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BB0E8" w14:textId="77777777" w:rsidR="00663C63" w:rsidRDefault="009D12E3" w:rsidP="009D12E3">
      <w:pPr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0640B8">
        <w:rPr>
          <w:rFonts w:ascii="Times New Roman" w:hAnsi="Times New Roman" w:cs="Times New Roman"/>
          <w:b/>
          <w:sz w:val="28"/>
        </w:rPr>
        <w:t>Biểu</w:t>
      </w:r>
      <w:proofErr w:type="spellEnd"/>
      <w:r w:rsidRPr="000640B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640B8">
        <w:rPr>
          <w:rFonts w:ascii="Times New Roman" w:hAnsi="Times New Roman" w:cs="Times New Roman"/>
          <w:b/>
          <w:sz w:val="28"/>
        </w:rPr>
        <w:t>mẫu</w:t>
      </w:r>
      <w:proofErr w:type="spellEnd"/>
      <w:r w:rsidRPr="000640B8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0640B8">
        <w:rPr>
          <w:rFonts w:ascii="Times New Roman" w:hAnsi="Times New Roman" w:cs="Times New Roman"/>
          <w:b/>
          <w:sz w:val="28"/>
        </w:rPr>
        <w:t>số</w:t>
      </w:r>
      <w:proofErr w:type="spellEnd"/>
      <w:r w:rsidRPr="000640B8">
        <w:rPr>
          <w:rFonts w:ascii="Times New Roman" w:hAnsi="Times New Roman" w:cs="Times New Roman"/>
          <w:b/>
          <w:sz w:val="28"/>
        </w:rPr>
        <w:t xml:space="preserve"> 5: BÁO CÁO THỰC TRẠNG QUẢN TRỊ VÀ CƠ CẤU TỔ CHỨC CỦA DOANH NGHIỆ</w:t>
      </w:r>
      <w:r w:rsidR="002A2999">
        <w:rPr>
          <w:rFonts w:ascii="Times New Roman" w:hAnsi="Times New Roman" w:cs="Times New Roman"/>
          <w:b/>
          <w:sz w:val="28"/>
        </w:rPr>
        <w:t xml:space="preserve">P 6 THÁNG ĐẦU </w:t>
      </w:r>
      <w:r w:rsidRPr="000640B8">
        <w:rPr>
          <w:rFonts w:ascii="Times New Roman" w:hAnsi="Times New Roman" w:cs="Times New Roman"/>
          <w:b/>
          <w:sz w:val="28"/>
        </w:rPr>
        <w:t>NĂM 2023</w:t>
      </w:r>
    </w:p>
    <w:tbl>
      <w:tblPr>
        <w:tblStyle w:val="TableGrid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36"/>
        <w:gridCol w:w="4637"/>
      </w:tblGrid>
      <w:tr w:rsidR="00861ED4" w14:paraId="2759C950" w14:textId="77777777" w:rsidTr="00BD70D6">
        <w:tc>
          <w:tcPr>
            <w:tcW w:w="4636" w:type="dxa"/>
            <w:shd w:val="clear" w:color="auto" w:fill="auto"/>
          </w:tcPr>
          <w:p w14:paraId="782E5BFD" w14:textId="77777777" w:rsidR="00861ED4" w:rsidRPr="000640B8" w:rsidRDefault="00861ED4" w:rsidP="00BD70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</w:pPr>
            <w:r w:rsidRPr="000640B8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vi-VN" w:eastAsia="vi-VN"/>
              </w:rPr>
              <w:t>TẬP ĐOÀN ĐIỆN LỰC VIỆT NAM</w:t>
            </w:r>
          </w:p>
          <w:p w14:paraId="258C0374" w14:textId="77777777" w:rsidR="00861ED4" w:rsidRPr="000640B8" w:rsidRDefault="00861ED4" w:rsidP="00BD70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0640B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  <w:t>TỔNG CÔNG TY PHÁT ĐIỆN 2 MSDN: 1800590430</w:t>
            </w:r>
          </w:p>
          <w:p w14:paraId="076D4D70" w14:textId="77777777" w:rsidR="00861ED4" w:rsidRPr="000640B8" w:rsidRDefault="00861ED4" w:rsidP="00BD70D6">
            <w:pPr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/>
              </w:rPr>
            </w:pPr>
            <w:r w:rsidRPr="000640B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----------</w:t>
            </w:r>
          </w:p>
        </w:tc>
        <w:tc>
          <w:tcPr>
            <w:tcW w:w="4637" w:type="dxa"/>
            <w:shd w:val="clear" w:color="auto" w:fill="auto"/>
          </w:tcPr>
          <w:p w14:paraId="0740826E" w14:textId="77777777" w:rsidR="00861ED4" w:rsidRPr="000640B8" w:rsidRDefault="00861ED4" w:rsidP="00BD70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0640B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  <w:t>CỘNG HÒA XÃ HỘI CHỦ NGHĨA VIỆT NAM</w:t>
            </w:r>
          </w:p>
          <w:p w14:paraId="50D8670A" w14:textId="77777777" w:rsidR="00861ED4" w:rsidRPr="000640B8" w:rsidRDefault="00861ED4" w:rsidP="00BD70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0640B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val="vi-VN" w:eastAsia="vi-VN"/>
              </w:rPr>
              <w:t>Độc lập - Tự do - Hạnh phúc</w:t>
            </w:r>
          </w:p>
          <w:p w14:paraId="18F5C380" w14:textId="77777777" w:rsidR="00861ED4" w:rsidRPr="000640B8" w:rsidRDefault="00861ED4" w:rsidP="00BD70D6">
            <w:pPr>
              <w:jc w:val="center"/>
              <w:rPr>
                <w:rFonts w:ascii="Times New Roman" w:eastAsia="MS Mincho" w:hAnsi="Times New Roman" w:cs="Times New Roman"/>
                <w:b/>
                <w:sz w:val="28"/>
                <w:szCs w:val="28"/>
                <w:lang w:eastAsia="ja-JP"/>
              </w:rPr>
            </w:pPr>
            <w:r w:rsidRPr="000640B8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vi-VN"/>
              </w:rPr>
              <w:t>----------</w:t>
            </w:r>
          </w:p>
        </w:tc>
      </w:tr>
      <w:tr w:rsidR="00861ED4" w:rsidRPr="00DF6AED" w14:paraId="307B74B0" w14:textId="77777777" w:rsidTr="00613C2A">
        <w:trPr>
          <w:trHeight w:val="356"/>
        </w:trPr>
        <w:tc>
          <w:tcPr>
            <w:tcW w:w="4636" w:type="dxa"/>
            <w:shd w:val="clear" w:color="auto" w:fill="auto"/>
          </w:tcPr>
          <w:p w14:paraId="3A8CC44D" w14:textId="77777777" w:rsidR="00861ED4" w:rsidRPr="000640B8" w:rsidRDefault="00861ED4" w:rsidP="00BD70D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</w:pPr>
            <w:r w:rsidRPr="000640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 xml:space="preserve">Số: </w:t>
            </w:r>
            <w:r w:rsidRPr="000640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 xml:space="preserve">       </w:t>
            </w:r>
            <w:r w:rsidRPr="000640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vi-VN" w:eastAsia="vi-VN"/>
              </w:rPr>
              <w:t>/EVNGENCO2-</w:t>
            </w:r>
            <w:r w:rsidRPr="000640B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vi-VN"/>
              </w:rPr>
              <w:t>TCNS</w:t>
            </w:r>
          </w:p>
        </w:tc>
        <w:tc>
          <w:tcPr>
            <w:tcW w:w="4637" w:type="dxa"/>
            <w:shd w:val="clear" w:color="auto" w:fill="auto"/>
          </w:tcPr>
          <w:p w14:paraId="45538754" w14:textId="77777777" w:rsidR="00861ED4" w:rsidRPr="00DF6AED" w:rsidRDefault="00861ED4" w:rsidP="00BD70D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0640B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 w:eastAsia="vi-VN"/>
              </w:rPr>
              <w:t>Cần Thơ, ngày</w:t>
            </w:r>
            <w:r w:rsidRPr="00DF6AE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 w:eastAsia="vi-VN"/>
              </w:rPr>
              <w:t xml:space="preserve">   </w:t>
            </w:r>
            <w:r w:rsidR="003A5EA0" w:rsidRPr="00DF6AE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 w:eastAsia="vi-VN"/>
              </w:rPr>
              <w:t xml:space="preserve"> </w:t>
            </w:r>
            <w:r w:rsidRPr="00DF6AE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 w:eastAsia="vi-VN"/>
              </w:rPr>
              <w:t xml:space="preserve"> </w:t>
            </w:r>
            <w:r w:rsidRPr="000640B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 w:eastAsia="vi-VN"/>
              </w:rPr>
              <w:t xml:space="preserve"> tháng </w:t>
            </w:r>
            <w:r w:rsidRPr="00DF6AE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 w:eastAsia="vi-VN"/>
              </w:rPr>
              <w:t>7</w:t>
            </w:r>
            <w:r w:rsidRPr="000640B8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 w:eastAsia="vi-VN"/>
              </w:rPr>
              <w:t xml:space="preserve"> năm 202</w:t>
            </w:r>
            <w:r w:rsidRPr="00DF6AED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val="vi-VN" w:eastAsia="vi-VN"/>
              </w:rPr>
              <w:t>3</w:t>
            </w:r>
          </w:p>
        </w:tc>
      </w:tr>
    </w:tbl>
    <w:p w14:paraId="0B384F3E" w14:textId="77777777" w:rsidR="006430E1" w:rsidRPr="00DF6AED" w:rsidRDefault="006430E1" w:rsidP="007A39D8">
      <w:pPr>
        <w:ind w:firstLine="720"/>
        <w:rPr>
          <w:rFonts w:ascii="Times New Roman" w:hAnsi="Times New Roman" w:cs="Times New Roman"/>
          <w:b/>
          <w:sz w:val="28"/>
          <w:lang w:val="vi-VN"/>
        </w:rPr>
      </w:pPr>
    </w:p>
    <w:p w14:paraId="0A44C60F" w14:textId="77777777" w:rsidR="007A39D8" w:rsidRPr="00DF6AED" w:rsidRDefault="000640B8" w:rsidP="007A39D8">
      <w:pPr>
        <w:ind w:firstLine="720"/>
        <w:rPr>
          <w:rFonts w:ascii="Times New Roman" w:hAnsi="Times New Roman" w:cs="Times New Roman"/>
          <w:b/>
          <w:sz w:val="28"/>
          <w:szCs w:val="26"/>
          <w:lang w:val="vi-VN"/>
        </w:rPr>
      </w:pPr>
      <w:r w:rsidRPr="00DF6AED">
        <w:rPr>
          <w:rFonts w:ascii="Times New Roman" w:hAnsi="Times New Roman" w:cs="Times New Roman"/>
          <w:b/>
          <w:sz w:val="28"/>
          <w:szCs w:val="26"/>
          <w:lang w:val="vi-VN"/>
        </w:rPr>
        <w:t>I. HOẠT ĐỘNG CỦA HỘI ĐỒNG QUẢN TRỊ</w:t>
      </w:r>
      <w:r w:rsidR="007A39D8" w:rsidRPr="00DF6AED">
        <w:rPr>
          <w:rFonts w:ascii="Times New Roman" w:hAnsi="Times New Roman" w:cs="Times New Roman"/>
          <w:b/>
          <w:sz w:val="28"/>
          <w:szCs w:val="26"/>
          <w:lang w:val="vi-VN"/>
        </w:rPr>
        <w:t xml:space="preserve"> TỔNG CÔNG TY </w:t>
      </w:r>
      <w:r w:rsidR="00576090" w:rsidRPr="00DF6AED">
        <w:rPr>
          <w:rFonts w:ascii="Times New Roman" w:hAnsi="Times New Roman" w:cs="Times New Roman"/>
          <w:b/>
          <w:sz w:val="28"/>
          <w:szCs w:val="26"/>
          <w:lang w:val="vi-VN"/>
        </w:rPr>
        <w:t>PHÁT ĐIỆN 2</w:t>
      </w:r>
    </w:p>
    <w:p w14:paraId="0B6EDA56" w14:textId="77777777" w:rsidR="000640B8" w:rsidRPr="00DF6AED" w:rsidRDefault="00F373A6" w:rsidP="007A39D8">
      <w:pPr>
        <w:ind w:firstLine="720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DF6AED">
        <w:rPr>
          <w:rFonts w:ascii="Times New Roman" w:hAnsi="Times New Roman" w:cs="Times New Roman"/>
          <w:b/>
          <w:sz w:val="26"/>
          <w:szCs w:val="26"/>
          <w:lang w:val="vi-VN"/>
        </w:rPr>
        <w:t>BẢNG SỐ 1: CÁC NGHỊ QUYẾT/QUYẾT ĐỊNH QUAN TRỌNG CỦA HỘI ĐỒNG QUẢN TRỊ</w:t>
      </w:r>
      <w:r w:rsidR="008C3477" w:rsidRPr="00DF6AED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6"/>
        <w:gridCol w:w="1638"/>
        <w:gridCol w:w="1264"/>
        <w:gridCol w:w="1362"/>
        <w:gridCol w:w="4193"/>
      </w:tblGrid>
      <w:tr w:rsidR="0097784A" w:rsidRPr="007D1112" w14:paraId="486681CC" w14:textId="77777777" w:rsidTr="001D46D2">
        <w:trPr>
          <w:tblHeader/>
        </w:trPr>
        <w:tc>
          <w:tcPr>
            <w:tcW w:w="846" w:type="dxa"/>
            <w:vAlign w:val="center"/>
          </w:tcPr>
          <w:p w14:paraId="36BAC127" w14:textId="77777777" w:rsidR="0097784A" w:rsidRPr="007D1112" w:rsidRDefault="00E42091" w:rsidP="003717C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b/>
                <w:sz w:val="20"/>
                <w:szCs w:val="20"/>
              </w:rPr>
              <w:t>TT</w:t>
            </w:r>
          </w:p>
        </w:tc>
        <w:tc>
          <w:tcPr>
            <w:tcW w:w="1701" w:type="dxa"/>
            <w:vAlign w:val="center"/>
          </w:tcPr>
          <w:p w14:paraId="3590B994" w14:textId="77777777" w:rsidR="0097784A" w:rsidRPr="007D1112" w:rsidRDefault="0097784A" w:rsidP="0097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b/>
                <w:sz w:val="20"/>
                <w:szCs w:val="20"/>
              </w:rPr>
              <w:t>Số</w:t>
            </w:r>
            <w:proofErr w:type="spellEnd"/>
            <w:r w:rsidRPr="007D11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b/>
                <w:sz w:val="20"/>
                <w:szCs w:val="20"/>
              </w:rPr>
              <w:t>văn</w:t>
            </w:r>
            <w:proofErr w:type="spellEnd"/>
            <w:r w:rsidRPr="007D11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b/>
                <w:sz w:val="20"/>
                <w:szCs w:val="20"/>
              </w:rPr>
              <w:t>bản</w:t>
            </w:r>
            <w:proofErr w:type="spellEnd"/>
          </w:p>
        </w:tc>
        <w:tc>
          <w:tcPr>
            <w:tcW w:w="1276" w:type="dxa"/>
            <w:vAlign w:val="center"/>
          </w:tcPr>
          <w:p w14:paraId="0C2C3664" w14:textId="77777777" w:rsidR="0097784A" w:rsidRPr="007D1112" w:rsidRDefault="0097784A" w:rsidP="0097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b/>
                <w:sz w:val="20"/>
                <w:szCs w:val="20"/>
              </w:rPr>
              <w:t>Ngày</w:t>
            </w:r>
            <w:proofErr w:type="spellEnd"/>
          </w:p>
        </w:tc>
        <w:tc>
          <w:tcPr>
            <w:tcW w:w="1417" w:type="dxa"/>
            <w:vAlign w:val="center"/>
          </w:tcPr>
          <w:p w14:paraId="172F42B8" w14:textId="77777777" w:rsidR="0097784A" w:rsidRPr="007D1112" w:rsidRDefault="0097784A" w:rsidP="0097784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b/>
                <w:sz w:val="20"/>
                <w:szCs w:val="20"/>
              </w:rPr>
              <w:t>Người</w:t>
            </w:r>
            <w:proofErr w:type="spellEnd"/>
            <w:r w:rsidRPr="007D11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b/>
                <w:sz w:val="20"/>
                <w:szCs w:val="20"/>
              </w:rPr>
              <w:t>ký</w:t>
            </w:r>
            <w:proofErr w:type="spellEnd"/>
            <w:r w:rsidRPr="007D11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ban </w:t>
            </w:r>
            <w:proofErr w:type="spellStart"/>
            <w:r w:rsidRPr="007D1112">
              <w:rPr>
                <w:rFonts w:ascii="Times New Roman" w:hAnsi="Times New Roman" w:cs="Times New Roman"/>
                <w:b/>
                <w:sz w:val="20"/>
                <w:szCs w:val="20"/>
              </w:rPr>
              <w:t>hành</w:t>
            </w:r>
            <w:proofErr w:type="spellEnd"/>
          </w:p>
        </w:tc>
        <w:tc>
          <w:tcPr>
            <w:tcW w:w="4367" w:type="dxa"/>
            <w:vAlign w:val="center"/>
          </w:tcPr>
          <w:p w14:paraId="0B1F3CA7" w14:textId="77777777" w:rsidR="0097784A" w:rsidRPr="007D1112" w:rsidRDefault="0097784A" w:rsidP="00994FC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b/>
                <w:sz w:val="20"/>
                <w:szCs w:val="20"/>
              </w:rPr>
              <w:t>Nộ</w:t>
            </w:r>
            <w:r w:rsidR="00994FC5" w:rsidRPr="007D1112">
              <w:rPr>
                <w:rFonts w:ascii="Times New Roman" w:hAnsi="Times New Roman" w:cs="Times New Roman"/>
                <w:b/>
                <w:sz w:val="20"/>
                <w:szCs w:val="20"/>
              </w:rPr>
              <w:t>i</w:t>
            </w:r>
            <w:proofErr w:type="spellEnd"/>
            <w:r w:rsidR="00994FC5" w:rsidRPr="007D111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dung</w:t>
            </w:r>
          </w:p>
        </w:tc>
      </w:tr>
      <w:tr w:rsidR="003717C7" w:rsidRPr="007D1112" w14:paraId="32043344" w14:textId="77777777" w:rsidTr="006403D7">
        <w:tc>
          <w:tcPr>
            <w:tcW w:w="9607" w:type="dxa"/>
            <w:gridSpan w:val="5"/>
            <w:shd w:val="clear" w:color="auto" w:fill="FFFF00"/>
            <w:vAlign w:val="center"/>
          </w:tcPr>
          <w:p w14:paraId="1F8E529E" w14:textId="77777777" w:rsidR="003717C7" w:rsidRPr="007D1112" w:rsidRDefault="003717C7" w:rsidP="00E42091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b/>
                <w:sz w:val="20"/>
                <w:szCs w:val="20"/>
              </w:rPr>
              <w:t>I. NGHỊ QUYẾT</w:t>
            </w:r>
          </w:p>
        </w:tc>
      </w:tr>
      <w:tr w:rsidR="002F01D1" w:rsidRPr="007D1112" w14:paraId="1085496C" w14:textId="77777777" w:rsidTr="001D46D2">
        <w:tc>
          <w:tcPr>
            <w:tcW w:w="846" w:type="dxa"/>
            <w:vAlign w:val="center"/>
          </w:tcPr>
          <w:p w14:paraId="662F968F" w14:textId="77777777" w:rsidR="002F01D1" w:rsidRPr="007D1112" w:rsidRDefault="002F01D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AAFEA81" w14:textId="77777777" w:rsidR="002F01D1" w:rsidRPr="007D1112" w:rsidRDefault="002F01D1" w:rsidP="002F01D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C428AF" w14:textId="77777777" w:rsidR="002F01D1" w:rsidRPr="007D1112" w:rsidRDefault="002F01D1" w:rsidP="002F01D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03/01/2023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59A8E6" w14:textId="77777777" w:rsidR="002F01D1" w:rsidRPr="007D1112" w:rsidRDefault="00E42091" w:rsidP="002F01D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vAlign w:val="center"/>
          </w:tcPr>
          <w:p w14:paraId="6BB16BE6" w14:textId="77777777" w:rsidR="002F01D1" w:rsidRPr="007D1112" w:rsidRDefault="002F01D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V/v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Xếp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lương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thành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viên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Hội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đồng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2 - CTCP</w:t>
            </w:r>
          </w:p>
        </w:tc>
      </w:tr>
      <w:tr w:rsidR="00E42091" w:rsidRPr="007D1112" w14:paraId="7E18C89A" w14:textId="77777777" w:rsidTr="001D46D2">
        <w:tc>
          <w:tcPr>
            <w:tcW w:w="846" w:type="dxa"/>
            <w:vAlign w:val="center"/>
          </w:tcPr>
          <w:p w14:paraId="645E793E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75E2488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AC2331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CEC19B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vAlign w:val="center"/>
          </w:tcPr>
          <w:p w14:paraId="7DE610A0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NQHDDQT - Thông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hiệu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chỉnh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KHLCNT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gói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“Cung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cấp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bi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nghiền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than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2022”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Hải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Phòng</w:t>
            </w:r>
            <w:proofErr w:type="spellEnd"/>
          </w:p>
        </w:tc>
      </w:tr>
      <w:tr w:rsidR="00E42091" w:rsidRPr="007D1112" w14:paraId="260A9E44" w14:textId="77777777" w:rsidTr="001D46D2">
        <w:tc>
          <w:tcPr>
            <w:tcW w:w="846" w:type="dxa"/>
            <w:vAlign w:val="center"/>
          </w:tcPr>
          <w:p w14:paraId="17D4AD2A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503E96A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1E7A73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09/01/2023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4C59AE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vAlign w:val="center"/>
          </w:tcPr>
          <w:p w14:paraId="2A194220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NQHĐQT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nội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ký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lục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thời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gian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thực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Hợp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đồng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số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7679/HĐSCTX-HPJSC-NPS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ngày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28/12/2017 –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Gói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“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Sửa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chữa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thường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xuyên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máy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số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+ 4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giai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đoạn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2017-2022</w:t>
            </w:r>
          </w:p>
        </w:tc>
      </w:tr>
      <w:tr w:rsidR="00E42091" w:rsidRPr="007D1112" w14:paraId="34C3B367" w14:textId="77777777" w:rsidTr="001D46D2">
        <w:tc>
          <w:tcPr>
            <w:tcW w:w="846" w:type="dxa"/>
            <w:vAlign w:val="center"/>
          </w:tcPr>
          <w:p w14:paraId="00666BFA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448FE0E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474DAF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10/01/2023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7BF855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vAlign w:val="center"/>
          </w:tcPr>
          <w:p w14:paraId="77F2B2D6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HĐQT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nâng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lương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đối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với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Chủ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tịch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Hội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đồng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EVNGENCO2</w:t>
            </w:r>
          </w:p>
        </w:tc>
      </w:tr>
      <w:tr w:rsidR="00E42091" w:rsidRPr="007D1112" w14:paraId="518D73EB" w14:textId="77777777" w:rsidTr="001D46D2">
        <w:tc>
          <w:tcPr>
            <w:tcW w:w="846" w:type="dxa"/>
            <w:vAlign w:val="center"/>
          </w:tcPr>
          <w:p w14:paraId="52C65367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D7A8038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95AA19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10/01/2023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AB8568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vAlign w:val="center"/>
          </w:tcPr>
          <w:p w14:paraId="6E29B83A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xuất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hỗ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trợ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để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khắc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phục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thiệt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do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lũ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lụt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2022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địa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phương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UBND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tỉnh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Yên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Chi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xã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hội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địa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phương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khó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khăn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nhân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dịp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Tế</w:t>
            </w:r>
            <w:r w:rsidR="000B330E"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</w:t>
            </w:r>
            <w:proofErr w:type="spellEnd"/>
            <w:r w:rsidR="000B330E"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B330E"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Nguyên</w:t>
            </w:r>
            <w:proofErr w:type="spellEnd"/>
            <w:r w:rsidR="000B330E"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B330E"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đán</w:t>
            </w:r>
            <w:proofErr w:type="spellEnd"/>
            <w:r w:rsidR="000B330E"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B330E"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Quý</w:t>
            </w:r>
            <w:proofErr w:type="spellEnd"/>
            <w:r w:rsidR="000B330E"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B330E"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Mão</w:t>
            </w:r>
            <w:proofErr w:type="spellEnd"/>
            <w:r w:rsidR="000B330E"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B330E"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="000B330E"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Thuỷ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Hạ</w:t>
            </w:r>
            <w:proofErr w:type="spellEnd"/>
          </w:p>
        </w:tc>
      </w:tr>
      <w:tr w:rsidR="00E42091" w:rsidRPr="007D1112" w14:paraId="463EE9E0" w14:textId="77777777" w:rsidTr="001D46D2">
        <w:tc>
          <w:tcPr>
            <w:tcW w:w="846" w:type="dxa"/>
            <w:vAlign w:val="center"/>
          </w:tcPr>
          <w:p w14:paraId="3AA4D91C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129DFBC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7923F6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11/01/2023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656717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vAlign w:val="center"/>
          </w:tcPr>
          <w:p w14:paraId="5530A536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NQ HĐQT - Thông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nội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ký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lục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hợp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đồng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thực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Gói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 “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lò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số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thiết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+ Trung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lò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số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(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ống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áp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lực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thiết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”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trình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sửa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chữa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lớn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2022 -HND</w:t>
            </w:r>
          </w:p>
        </w:tc>
      </w:tr>
      <w:tr w:rsidR="00E42091" w:rsidRPr="007D1112" w14:paraId="1BC584F7" w14:textId="77777777" w:rsidTr="001D46D2">
        <w:tc>
          <w:tcPr>
            <w:tcW w:w="846" w:type="dxa"/>
            <w:vAlign w:val="center"/>
          </w:tcPr>
          <w:p w14:paraId="769F075F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DEAAEEA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4513F6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12/01/2023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1B8CBF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vAlign w:val="center"/>
          </w:tcPr>
          <w:p w14:paraId="33F3670F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NQ HĐQT - Thông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chủ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trương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lập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Kế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hoạch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lựa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chọn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cấp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bộ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truyền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động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(Actuator) van MCV – L1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máy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số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1 - HND</w:t>
            </w:r>
          </w:p>
        </w:tc>
      </w:tr>
      <w:tr w:rsidR="00E42091" w:rsidRPr="007D1112" w14:paraId="520C3EC1" w14:textId="77777777" w:rsidTr="001D46D2">
        <w:tc>
          <w:tcPr>
            <w:tcW w:w="846" w:type="dxa"/>
            <w:vAlign w:val="center"/>
          </w:tcPr>
          <w:p w14:paraId="038ABB65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C43C5FD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0F72DF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14/01/2023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B6A783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vAlign w:val="center"/>
          </w:tcPr>
          <w:p w14:paraId="6044FF8A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nội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triển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khai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thực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trước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kế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hoạch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SXKD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được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duyệt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Vương</w:t>
            </w:r>
            <w:proofErr w:type="spellEnd"/>
          </w:p>
        </w:tc>
      </w:tr>
      <w:tr w:rsidR="00E42091" w:rsidRPr="007D1112" w14:paraId="3EB39336" w14:textId="77777777" w:rsidTr="001D46D2">
        <w:tc>
          <w:tcPr>
            <w:tcW w:w="846" w:type="dxa"/>
            <w:vAlign w:val="center"/>
          </w:tcPr>
          <w:p w14:paraId="3AD041FD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2805283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EA4FFE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0BAC67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vAlign w:val="center"/>
          </w:tcPr>
          <w:p w14:paraId="59E198E6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giao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thực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quyền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Giám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đốc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Khê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Ka Nak </w:t>
            </w:r>
          </w:p>
        </w:tc>
      </w:tr>
      <w:tr w:rsidR="00E42091" w:rsidRPr="007D1112" w14:paraId="041A9717" w14:textId="77777777" w:rsidTr="001D46D2">
        <w:tc>
          <w:tcPr>
            <w:tcW w:w="846" w:type="dxa"/>
            <w:vAlign w:val="center"/>
          </w:tcPr>
          <w:p w14:paraId="0A23486D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69E2DDB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51DD22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18/01/2023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9D527E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vAlign w:val="center"/>
          </w:tcPr>
          <w:p w14:paraId="56729067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 QUYẾ</w:t>
            </w:r>
            <w:r w:rsidR="000B330E"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tình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hình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thực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SCL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máy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trong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–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Quý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IV/2022</w:t>
            </w:r>
          </w:p>
        </w:tc>
      </w:tr>
      <w:tr w:rsidR="00E42091" w:rsidRPr="007D1112" w14:paraId="74E1DB35" w14:textId="77777777" w:rsidTr="001D46D2">
        <w:tc>
          <w:tcPr>
            <w:tcW w:w="846" w:type="dxa"/>
            <w:vAlign w:val="center"/>
          </w:tcPr>
          <w:p w14:paraId="0B22EE67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6209CDD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2EB402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18/01/2023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BC95E1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vAlign w:val="center"/>
          </w:tcPr>
          <w:p w14:paraId="6BCEBAD1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thực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trình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toàn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chức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giám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đốc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CTCP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Mỹ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Hưng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Tây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Nguyên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thuộc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CTCP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Mơ</w:t>
            </w:r>
            <w:proofErr w:type="spellEnd"/>
          </w:p>
        </w:tc>
      </w:tr>
      <w:tr w:rsidR="00E42091" w:rsidRPr="007D1112" w14:paraId="1CEA7864" w14:textId="77777777" w:rsidTr="001D46D2">
        <w:tc>
          <w:tcPr>
            <w:tcW w:w="846" w:type="dxa"/>
            <w:vAlign w:val="center"/>
          </w:tcPr>
          <w:p w14:paraId="17A3870D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780CEDE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8D0FFD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18/01/2023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AB21C4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vAlign w:val="center"/>
          </w:tcPr>
          <w:p w14:paraId="413B59A2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 QUYẾ</w:t>
            </w:r>
            <w:r w:rsidR="000B330E"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dự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thảo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PLHĐ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số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01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hợp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đồng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than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giữa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Phả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(PPC)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với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TKV</w:t>
            </w:r>
          </w:p>
        </w:tc>
      </w:tr>
      <w:tr w:rsidR="00E42091" w:rsidRPr="007D1112" w14:paraId="7E385C16" w14:textId="77777777" w:rsidTr="001D46D2">
        <w:tc>
          <w:tcPr>
            <w:tcW w:w="846" w:type="dxa"/>
            <w:vAlign w:val="center"/>
          </w:tcPr>
          <w:p w14:paraId="6A195451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8C485E8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652175B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18/01/2023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56E47D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vAlign w:val="center"/>
          </w:tcPr>
          <w:p w14:paraId="6E884E7F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 QUYẾ</w:t>
            </w:r>
            <w:r w:rsidR="000B330E"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đánh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E-HSĐXKT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gói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 “Cung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cấp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vật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tư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thiết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gioăng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”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Hải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Phòng</w:t>
            </w:r>
            <w:proofErr w:type="spellEnd"/>
          </w:p>
        </w:tc>
      </w:tr>
      <w:tr w:rsidR="00E42091" w:rsidRPr="007D1112" w14:paraId="05C68463" w14:textId="77777777" w:rsidTr="001D46D2">
        <w:tc>
          <w:tcPr>
            <w:tcW w:w="846" w:type="dxa"/>
            <w:vAlign w:val="center"/>
          </w:tcPr>
          <w:p w14:paraId="5331C53B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7685169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07EEFA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18/01/2023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67D1C0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vAlign w:val="center"/>
          </w:tcPr>
          <w:p w14:paraId="60E67FED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 QUYẾ</w:t>
            </w:r>
            <w:r w:rsidR="000B330E"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 </w:t>
            </w: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V/v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mục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sửa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chữa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thiết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bị</w:t>
            </w:r>
            <w:proofErr w:type="spellEnd"/>
            <w:r w:rsidR="000B330E"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0B330E"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="000B330E"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B330E"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trình</w:t>
            </w:r>
            <w:proofErr w:type="spellEnd"/>
            <w:r w:rsidR="000B330E"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</w:t>
            </w:r>
            <w:proofErr w:type="gram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toàn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đập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triển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khai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sớm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trước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Kế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hoạch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SXKD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Hạ</w:t>
            </w:r>
            <w:proofErr w:type="spellEnd"/>
          </w:p>
        </w:tc>
      </w:tr>
      <w:tr w:rsidR="00E42091" w:rsidRPr="007D1112" w14:paraId="5F6326C9" w14:textId="77777777" w:rsidTr="001D46D2">
        <w:tc>
          <w:tcPr>
            <w:tcW w:w="846" w:type="dxa"/>
            <w:vAlign w:val="center"/>
          </w:tcPr>
          <w:p w14:paraId="2BD182E9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F980049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4FA99E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18/01/2023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2AD59B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vAlign w:val="center"/>
          </w:tcPr>
          <w:p w14:paraId="125198E4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 QUYẾ</w:t>
            </w:r>
            <w:r w:rsidR="000B330E"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xuất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hỗ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trợ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pháp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lý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Người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vốn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EVNGENCO2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PPC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liên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quan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đến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dự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“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Lắp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đặt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Hệ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thống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làm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sạch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bình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ngưng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DC1” (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12)</w:t>
            </w:r>
          </w:p>
        </w:tc>
      </w:tr>
      <w:tr w:rsidR="00E42091" w:rsidRPr="007D1112" w14:paraId="0647080D" w14:textId="77777777" w:rsidTr="001D46D2">
        <w:tc>
          <w:tcPr>
            <w:tcW w:w="846" w:type="dxa"/>
            <w:vAlign w:val="center"/>
          </w:tcPr>
          <w:p w14:paraId="79D3E38E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0CDA610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6887CE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18/01/2023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2EDB6D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0DA4CC87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báo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Hải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Phòng</w:t>
            </w:r>
            <w:proofErr w:type="spellEnd"/>
          </w:p>
        </w:tc>
      </w:tr>
      <w:tr w:rsidR="00E42091" w:rsidRPr="007D1112" w14:paraId="0504A3E7" w14:textId="77777777" w:rsidTr="001D46D2">
        <w:tc>
          <w:tcPr>
            <w:tcW w:w="846" w:type="dxa"/>
            <w:vAlign w:val="center"/>
          </w:tcPr>
          <w:p w14:paraId="6E0C8641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18759E8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910181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18/01/2023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F3A52F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6F149E2A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thời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gian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giữ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chức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Phó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Trưởng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nội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bộ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&amp;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Giám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tài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chính</w:t>
            </w:r>
            <w:proofErr w:type="spellEnd"/>
          </w:p>
        </w:tc>
      </w:tr>
      <w:tr w:rsidR="00E42091" w:rsidRPr="007D1112" w14:paraId="2D303076" w14:textId="77777777" w:rsidTr="001D46D2">
        <w:tc>
          <w:tcPr>
            <w:tcW w:w="846" w:type="dxa"/>
            <w:vAlign w:val="center"/>
          </w:tcPr>
          <w:p w14:paraId="1E108519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ACEE20D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C301FC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19/01/2023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3004B9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663227DD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 QUYẾ</w:t>
            </w:r>
            <w:r w:rsidR="000B330E"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đánh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E-HSĐXKT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gói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“Cung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cấp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thiết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phục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lò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số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6 -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Kế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hoạch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sửa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chữa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lớn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2022”</w:t>
            </w:r>
          </w:p>
        </w:tc>
      </w:tr>
      <w:tr w:rsidR="00E42091" w:rsidRPr="007D1112" w14:paraId="061E11DE" w14:textId="77777777" w:rsidTr="001D46D2">
        <w:tc>
          <w:tcPr>
            <w:tcW w:w="846" w:type="dxa"/>
            <w:vAlign w:val="center"/>
          </w:tcPr>
          <w:p w14:paraId="2CBFFD47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C646189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FEAF52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19/01/2023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989B80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63927EF9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HĐQT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nội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báo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2022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2 - CTCP</w:t>
            </w:r>
          </w:p>
        </w:tc>
      </w:tr>
      <w:tr w:rsidR="00E42091" w:rsidRPr="007D1112" w14:paraId="63C984DD" w14:textId="77777777" w:rsidTr="001D46D2">
        <w:tc>
          <w:tcPr>
            <w:tcW w:w="846" w:type="dxa"/>
            <w:vAlign w:val="center"/>
          </w:tcPr>
          <w:p w14:paraId="4AA02B58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DABA38F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AEA7ED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19/01/2023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6CF60F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56285173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NQ HĐQT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Phê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duyệt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chương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trình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rủi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thể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2 - CTCP</w:t>
            </w:r>
          </w:p>
        </w:tc>
      </w:tr>
      <w:tr w:rsidR="00E42091" w:rsidRPr="007D1112" w14:paraId="5525AE4F" w14:textId="77777777" w:rsidTr="001D46D2">
        <w:tc>
          <w:tcPr>
            <w:tcW w:w="846" w:type="dxa"/>
            <w:vAlign w:val="center"/>
          </w:tcPr>
          <w:p w14:paraId="44FAF531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A9D29A5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539EC5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29/01/2023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FEC0C2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1C35C079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HĐQT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phương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nhân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sự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chức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Phó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Giám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đốc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Hạ</w:t>
            </w:r>
            <w:proofErr w:type="spellEnd"/>
          </w:p>
        </w:tc>
      </w:tr>
      <w:tr w:rsidR="00E42091" w:rsidRPr="007D1112" w14:paraId="3B7D1A5E" w14:textId="77777777" w:rsidTr="001D46D2">
        <w:tc>
          <w:tcPr>
            <w:tcW w:w="846" w:type="dxa"/>
            <w:vAlign w:val="center"/>
          </w:tcPr>
          <w:p w14:paraId="219CEA10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BCC27BB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1CE217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29/01/2023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1A45D4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6FF595B4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HĐQT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thời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gian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giữ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chức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Phó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Trưởng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hợp</w:t>
            </w:r>
            <w:proofErr w:type="spellEnd"/>
          </w:p>
        </w:tc>
      </w:tr>
      <w:tr w:rsidR="00E42091" w:rsidRPr="007D1112" w14:paraId="0EA64A85" w14:textId="77777777" w:rsidTr="001D46D2">
        <w:tc>
          <w:tcPr>
            <w:tcW w:w="846" w:type="dxa"/>
            <w:vAlign w:val="center"/>
          </w:tcPr>
          <w:p w14:paraId="49696B47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C45688B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C88FF6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31/01/2023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47A6C2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21D54AE0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NQ HĐQT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xem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xét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minh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thiết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phương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kỹ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thuật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dự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Danh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mục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Hệ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thống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điều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khiển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NMTĐ 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Vương</w:t>
            </w:r>
            <w:proofErr w:type="spellEnd"/>
          </w:p>
        </w:tc>
      </w:tr>
      <w:tr w:rsidR="00E42091" w:rsidRPr="007D1112" w14:paraId="5B753D34" w14:textId="77777777" w:rsidTr="001D46D2">
        <w:tc>
          <w:tcPr>
            <w:tcW w:w="846" w:type="dxa"/>
            <w:vAlign w:val="center"/>
          </w:tcPr>
          <w:p w14:paraId="1C858D4F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A8AE3FE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596E60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31/01/2023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EC3050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52066C4A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NQ HĐQT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E-HSMT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gói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“SCTX-2022-101 Cung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cấp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bi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máy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nghiền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phục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sản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xuất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nguồn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vốn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sửa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chữa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thường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xuyên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2022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Phả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</w:tc>
      </w:tr>
      <w:tr w:rsidR="00E42091" w:rsidRPr="007D1112" w14:paraId="3C8CD871" w14:textId="77777777" w:rsidTr="001D46D2">
        <w:tc>
          <w:tcPr>
            <w:tcW w:w="846" w:type="dxa"/>
            <w:vAlign w:val="center"/>
          </w:tcPr>
          <w:p w14:paraId="3BB9EA6E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6633F12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778FD3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31/01/2023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D555E9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2C4DB7B1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NQ HĐQT - Thông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chủ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trương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triển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khai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sớm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một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số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mục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thuộc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Kế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hoạch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SXKD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CTCP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Hải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Phòng</w:t>
            </w:r>
            <w:proofErr w:type="spellEnd"/>
          </w:p>
        </w:tc>
      </w:tr>
      <w:tr w:rsidR="00E42091" w:rsidRPr="007D1112" w14:paraId="00DBA5A3" w14:textId="77777777" w:rsidTr="001D46D2">
        <w:tc>
          <w:tcPr>
            <w:tcW w:w="846" w:type="dxa"/>
            <w:vAlign w:val="center"/>
          </w:tcPr>
          <w:p w14:paraId="02584A69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02B4C14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125C01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31/01/2023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6080CF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483A54FF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NQ HĐQT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giải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pháp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thực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mục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"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Cảnh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quan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kỳ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đài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sân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vườn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ILK,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vực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nối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giữa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ILK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kỳ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đài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làm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mới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sảnh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đón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"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CP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Phả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(PPC)</w:t>
            </w:r>
          </w:p>
        </w:tc>
      </w:tr>
      <w:tr w:rsidR="00E42091" w:rsidRPr="007D1112" w14:paraId="01A62880" w14:textId="77777777" w:rsidTr="001D46D2">
        <w:tc>
          <w:tcPr>
            <w:tcW w:w="846" w:type="dxa"/>
            <w:vAlign w:val="center"/>
          </w:tcPr>
          <w:p w14:paraId="056E2061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CDCEBA0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483BE9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31/01/2023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2F520E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2A6BB908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NQ HĐQT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báo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thực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dòng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tiền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11/2022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mẹ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con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trong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</w:tr>
      <w:tr w:rsidR="00E42091" w:rsidRPr="007D1112" w14:paraId="39009EDF" w14:textId="77777777" w:rsidTr="001D46D2">
        <w:tc>
          <w:tcPr>
            <w:tcW w:w="846" w:type="dxa"/>
            <w:vAlign w:val="center"/>
          </w:tcPr>
          <w:p w14:paraId="5E6C59A4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DB7C9AF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C13377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31/01/2023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E01D7F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44D84CA1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NQ- HĐQT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tham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Hội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đồng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trường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học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lực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kì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2023 - 2028</w:t>
            </w:r>
          </w:p>
        </w:tc>
      </w:tr>
      <w:tr w:rsidR="00E42091" w:rsidRPr="007D1112" w14:paraId="6C745BD6" w14:textId="77777777" w:rsidTr="001D46D2">
        <w:tc>
          <w:tcPr>
            <w:tcW w:w="846" w:type="dxa"/>
            <w:vAlign w:val="center"/>
          </w:tcPr>
          <w:p w14:paraId="67DB9771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E4DC05C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D9825B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01/02/2023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6ABD7E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4FF45BD8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HĐQT V/v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thực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Chương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trình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định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HĐQT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2022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Ban/VP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hành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Chương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trình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HĐQT EVNGENCO2</w:t>
            </w:r>
          </w:p>
        </w:tc>
      </w:tr>
      <w:tr w:rsidR="00E42091" w:rsidRPr="007D1112" w14:paraId="795ED947" w14:textId="77777777" w:rsidTr="001D46D2">
        <w:tc>
          <w:tcPr>
            <w:tcW w:w="846" w:type="dxa"/>
            <w:vAlign w:val="center"/>
          </w:tcPr>
          <w:p w14:paraId="46F40FF0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C1432F2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F32FB3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01/02/2023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79D24D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2D859982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NQ v/v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nội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văn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bản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đáp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Mua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sản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lượng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hợp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đồng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máy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thuỷ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Hạch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thuộc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</w:tr>
      <w:tr w:rsidR="00E42091" w:rsidRPr="007D1112" w14:paraId="2634400C" w14:textId="77777777" w:rsidTr="001D46D2">
        <w:tc>
          <w:tcPr>
            <w:tcW w:w="846" w:type="dxa"/>
            <w:vAlign w:val="center"/>
          </w:tcPr>
          <w:p w14:paraId="46C27CD1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E3B39DD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127A841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6E9EB4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03CB381C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NQ HĐQT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báo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dòng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tiền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12/2022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mẹ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con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trong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</w:tr>
      <w:tr w:rsidR="00E42091" w:rsidRPr="007D1112" w14:paraId="0AD9F267" w14:textId="77777777" w:rsidTr="001D46D2">
        <w:tc>
          <w:tcPr>
            <w:tcW w:w="846" w:type="dxa"/>
            <w:vAlign w:val="center"/>
          </w:tcPr>
          <w:p w14:paraId="3D89D6D7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C03BEB5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B82654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1A35908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329B4CB1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NQ HĐQT - Thông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kế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hoạch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hồ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mời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lý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tiêu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thạch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giai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đoạn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01/10/2022 - 30/9/2027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Hải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Phòng</w:t>
            </w:r>
            <w:proofErr w:type="spellEnd"/>
          </w:p>
        </w:tc>
      </w:tr>
      <w:tr w:rsidR="00E42091" w:rsidRPr="007D1112" w14:paraId="062453B0" w14:textId="77777777" w:rsidTr="001D46D2">
        <w:tc>
          <w:tcPr>
            <w:tcW w:w="846" w:type="dxa"/>
            <w:vAlign w:val="center"/>
          </w:tcPr>
          <w:p w14:paraId="6635138F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D3C535B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568DF2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06/02/2023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90461E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3EDED87F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 QUYẾ</w:t>
            </w:r>
            <w:r w:rsidR="000B330E"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dự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thảo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PLHĐ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số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01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hợp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đồng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than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giữa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PPC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với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TCT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Bắc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E42091" w:rsidRPr="007D1112" w14:paraId="628DE4AF" w14:textId="77777777" w:rsidTr="001D46D2">
        <w:tc>
          <w:tcPr>
            <w:tcW w:w="846" w:type="dxa"/>
            <w:vAlign w:val="center"/>
          </w:tcPr>
          <w:p w14:paraId="3AAB285B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3380559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31FC74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07/02/2023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AEAECE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1F74E550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NGHỊ QUYẾT V/v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ban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hành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bộ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định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mức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SCL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thiết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Thuỷ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lực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NMTĐ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Bung 4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NMTĐ An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Khê</w:t>
            </w:r>
            <w:proofErr w:type="spellEnd"/>
          </w:p>
        </w:tc>
      </w:tr>
      <w:tr w:rsidR="00E42091" w:rsidRPr="007D1112" w14:paraId="6C541C6A" w14:textId="77777777" w:rsidTr="001D46D2">
        <w:tc>
          <w:tcPr>
            <w:tcW w:w="846" w:type="dxa"/>
            <w:vAlign w:val="center"/>
          </w:tcPr>
          <w:p w14:paraId="788AF75F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640E3A3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699BE4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09/02/2023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8E2BBB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71307DB9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NQ HĐQT - Thông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lựa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chọn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“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lý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tiêu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xỉ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lò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số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3&amp;4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HND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giai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đoạn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01/01/2022 - 31/12/2026”</w:t>
            </w:r>
          </w:p>
        </w:tc>
      </w:tr>
      <w:tr w:rsidR="00E42091" w:rsidRPr="007D1112" w14:paraId="046412A0" w14:textId="77777777" w:rsidTr="001D46D2">
        <w:tc>
          <w:tcPr>
            <w:tcW w:w="846" w:type="dxa"/>
            <w:vAlign w:val="center"/>
          </w:tcPr>
          <w:p w14:paraId="71D2F23C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4A3DF02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AF2944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09/02/2023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CEF1DE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55219528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triển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khai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sớm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gói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phục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sản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xuất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Quý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II, III, IV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Quý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2024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Phả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Lại</w:t>
            </w:r>
            <w:proofErr w:type="spellEnd"/>
          </w:p>
        </w:tc>
      </w:tr>
      <w:tr w:rsidR="00E42091" w:rsidRPr="007D1112" w14:paraId="1CDF86A7" w14:textId="77777777" w:rsidTr="001D46D2">
        <w:tc>
          <w:tcPr>
            <w:tcW w:w="846" w:type="dxa"/>
            <w:vAlign w:val="center"/>
          </w:tcPr>
          <w:p w14:paraId="0E2B379B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B00E09E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B5E6C9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13/02/2023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63A19B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453BA96D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 QUYẾ</w:t>
            </w:r>
            <w:r w:rsidR="000B330E"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tình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hình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thực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xem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xét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kế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hoạch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chuyển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đổi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định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số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59/QĐ-HĐQT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ngày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27/10/2021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Phả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Lại</w:t>
            </w:r>
            <w:proofErr w:type="spellEnd"/>
          </w:p>
        </w:tc>
      </w:tr>
      <w:tr w:rsidR="00E42091" w:rsidRPr="007D1112" w14:paraId="0D896AC4" w14:textId="77777777" w:rsidTr="001D46D2">
        <w:tc>
          <w:tcPr>
            <w:tcW w:w="846" w:type="dxa"/>
            <w:vAlign w:val="center"/>
          </w:tcPr>
          <w:p w14:paraId="463D7628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EEAACEE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F8FC7A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13/02/2023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FAC23E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13FA89E9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V/v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phê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duyệt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Phương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kỹ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thuật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hiệu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chỉnh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dự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mục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máy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H2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2023 -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Trị</w:t>
            </w:r>
            <w:proofErr w:type="spellEnd"/>
          </w:p>
        </w:tc>
      </w:tr>
      <w:tr w:rsidR="00E42091" w:rsidRPr="007D1112" w14:paraId="5F72C64E" w14:textId="77777777" w:rsidTr="001D46D2">
        <w:tc>
          <w:tcPr>
            <w:tcW w:w="846" w:type="dxa"/>
            <w:vAlign w:val="center"/>
          </w:tcPr>
          <w:p w14:paraId="6BD1A0BD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410740F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4157F6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13/02/2023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D86383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4F6E8F0D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chủ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trương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toàn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nhân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sự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chức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Phó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Trưởng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nội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bộ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Giám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tài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chính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E42091" w:rsidRPr="007D1112" w14:paraId="21551EFE" w14:textId="77777777" w:rsidTr="001D46D2">
        <w:tc>
          <w:tcPr>
            <w:tcW w:w="846" w:type="dxa"/>
            <w:vAlign w:val="center"/>
          </w:tcPr>
          <w:p w14:paraId="512E7D58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F8B7F18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97ABAA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15/02/2023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A15A9F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371E52A4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E-HSMT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gói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“Cung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cấp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vật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tư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thiết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dịch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lắp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đặt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board inverter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board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bộ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nạp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accu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phục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sửa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chữa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lớn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hệ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thống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lưu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huỳnh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trong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khói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thải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máy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S2 -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máy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Ô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Môn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2023”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Thơ</w:t>
            </w:r>
            <w:proofErr w:type="spellEnd"/>
          </w:p>
        </w:tc>
      </w:tr>
      <w:tr w:rsidR="00E42091" w:rsidRPr="007D1112" w14:paraId="58E3831F" w14:textId="77777777" w:rsidTr="001D46D2">
        <w:tc>
          <w:tcPr>
            <w:tcW w:w="846" w:type="dxa"/>
            <w:vAlign w:val="center"/>
          </w:tcPr>
          <w:p w14:paraId="5992BFB4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DD13687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25C697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15/02/2023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A4057E9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7179634D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HĐQT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phê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duyệt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Kế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hoạch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giám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</w:t>
            </w:r>
          </w:p>
        </w:tc>
      </w:tr>
      <w:tr w:rsidR="00E42091" w:rsidRPr="007D1112" w14:paraId="73E1FC8F" w14:textId="77777777" w:rsidTr="001D46D2">
        <w:tc>
          <w:tcPr>
            <w:tcW w:w="846" w:type="dxa"/>
            <w:vAlign w:val="center"/>
          </w:tcPr>
          <w:p w14:paraId="2B2A29BC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B8FD33D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A778A5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15/02/2023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CC0F3B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55713A9A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HĐQT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phê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duyệt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mục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PAKT,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dự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mục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BDSC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RCM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thuộc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máy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H1 NMTĐ Ka Nak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Khê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Ka Nak</w:t>
            </w:r>
          </w:p>
        </w:tc>
      </w:tr>
      <w:tr w:rsidR="00E42091" w:rsidRPr="007D1112" w14:paraId="0649E39B" w14:textId="77777777" w:rsidTr="001D46D2">
        <w:tc>
          <w:tcPr>
            <w:tcW w:w="846" w:type="dxa"/>
            <w:vAlign w:val="center"/>
          </w:tcPr>
          <w:p w14:paraId="3FA2F941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A40FD77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48A9AD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16/02/2023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A23DD2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5B2A7150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NQ HĐQT - Thông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kế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hoạch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lựa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chọn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sửa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chữa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thường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xuyên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giai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đoạn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2023-2025 HND</w:t>
            </w:r>
          </w:p>
        </w:tc>
      </w:tr>
      <w:tr w:rsidR="00E42091" w:rsidRPr="007D1112" w14:paraId="60E5F956" w14:textId="77777777" w:rsidTr="001D46D2">
        <w:tc>
          <w:tcPr>
            <w:tcW w:w="846" w:type="dxa"/>
            <w:vAlign w:val="center"/>
          </w:tcPr>
          <w:p w14:paraId="5BAD671B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65960AF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DEE64D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18/02/2023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35F1CF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5F8A8A3C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HĐQT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chấm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chỉ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tiêu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hiệu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2022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thành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viên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EVNGENCO2</w:t>
            </w:r>
          </w:p>
        </w:tc>
      </w:tr>
      <w:tr w:rsidR="00E42091" w:rsidRPr="007D1112" w14:paraId="29C528D3" w14:textId="77777777" w:rsidTr="001D46D2">
        <w:tc>
          <w:tcPr>
            <w:tcW w:w="846" w:type="dxa"/>
            <w:vAlign w:val="center"/>
          </w:tcPr>
          <w:p w14:paraId="719B3467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A363D4A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DA330C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18/02/2023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E5342A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520F232C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HĐQT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chủ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trương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điều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động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bộ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quan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</w:tr>
      <w:tr w:rsidR="00E42091" w:rsidRPr="007D1112" w14:paraId="4ADE74DA" w14:textId="77777777" w:rsidTr="001D46D2">
        <w:tc>
          <w:tcPr>
            <w:tcW w:w="846" w:type="dxa"/>
            <w:vAlign w:val="center"/>
          </w:tcPr>
          <w:p w14:paraId="0BBBF854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532618B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D4DFB9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20/02/2023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9787F5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2547B459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HĐQT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quỹ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tiền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lương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thù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gram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</w:t>
            </w:r>
            <w:proofErr w:type="gram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toàn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thực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2022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TMP, AVC, SBH, HPC, PPC</w:t>
            </w:r>
          </w:p>
        </w:tc>
      </w:tr>
      <w:tr w:rsidR="00E42091" w:rsidRPr="007D1112" w14:paraId="66F05FD9" w14:textId="77777777" w:rsidTr="001D46D2">
        <w:tc>
          <w:tcPr>
            <w:tcW w:w="846" w:type="dxa"/>
            <w:vAlign w:val="center"/>
          </w:tcPr>
          <w:p w14:paraId="5335A3B7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BD67920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F18BB3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20/02/2023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895261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4D2A32EC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HĐQT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quỹ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tiền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lương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SXKD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2022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TNHH MTV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Sơn</w:t>
            </w:r>
            <w:proofErr w:type="spellEnd"/>
          </w:p>
        </w:tc>
      </w:tr>
      <w:tr w:rsidR="00E42091" w:rsidRPr="007D1112" w14:paraId="4F15BC0C" w14:textId="77777777" w:rsidTr="001D46D2">
        <w:tc>
          <w:tcPr>
            <w:tcW w:w="846" w:type="dxa"/>
            <w:vAlign w:val="center"/>
          </w:tcPr>
          <w:p w14:paraId="2E99F90D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3F42CCE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967C6CF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21/02/2023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42C33A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55483B3F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 QUYẾ</w:t>
            </w:r>
            <w:r w:rsidR="000B330E"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triển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khai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lựa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chọn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trong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thời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gian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chờ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phê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duyệt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Kế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hoạch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2023 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cho</w:t>
            </w:r>
            <w:proofErr w:type="spellEnd"/>
            <w:proofErr w:type="gram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Thơ</w:t>
            </w:r>
            <w:proofErr w:type="spellEnd"/>
          </w:p>
        </w:tc>
      </w:tr>
      <w:tr w:rsidR="00E42091" w:rsidRPr="007D1112" w14:paraId="28FE9033" w14:textId="77777777" w:rsidTr="001D46D2">
        <w:tc>
          <w:tcPr>
            <w:tcW w:w="846" w:type="dxa"/>
            <w:vAlign w:val="center"/>
          </w:tcPr>
          <w:p w14:paraId="0FDC023C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64E8487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3EE286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21/02/2023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84D9FD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43AB984D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quaE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-HSMT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gói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23.XL-04.SCL-04 “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xây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lắp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cố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đào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từ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mặt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cắt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MC10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trở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lưu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từ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trình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120,89m ÷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trình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183,8m);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đường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TC3A-1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từ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Km0 ÷ Km0+445,0(TC6)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trình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trên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tuyến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bao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gồm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thoát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nước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ATGT-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mục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sửa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chữa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lý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cố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vực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 (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đợt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2)-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máy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(bao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gồm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cả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chi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bảo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trình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)”</w:t>
            </w:r>
          </w:p>
        </w:tc>
      </w:tr>
      <w:tr w:rsidR="00E42091" w:rsidRPr="007D1112" w14:paraId="38C8E79E" w14:textId="77777777" w:rsidTr="001D46D2">
        <w:tc>
          <w:tcPr>
            <w:tcW w:w="846" w:type="dxa"/>
            <w:vAlign w:val="center"/>
          </w:tcPr>
          <w:p w14:paraId="48EEC048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A535623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1C373C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21/02/2023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77FCD50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2CF47212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xuất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khen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thưởng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cấp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nước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đối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với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nhân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tập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thể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trong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2 - CTCP.</w:t>
            </w:r>
          </w:p>
        </w:tc>
      </w:tr>
      <w:tr w:rsidR="00E42091" w:rsidRPr="007D1112" w14:paraId="150F094B" w14:textId="77777777" w:rsidTr="001D46D2">
        <w:tc>
          <w:tcPr>
            <w:tcW w:w="846" w:type="dxa"/>
            <w:vAlign w:val="center"/>
          </w:tcPr>
          <w:p w14:paraId="0E6A7264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4B31F93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CF1B8E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21/02/2023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60BF32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6493CC3C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E-HSMT 23.XL-05.SCL-05 “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xây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lắp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cố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đào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từ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mặt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cắt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MC10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trở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thượng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lưu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từ</w:t>
            </w:r>
            <w:proofErr w:type="spellEnd"/>
            <w:r w:rsidR="000B330E"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B330E"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cao</w:t>
            </w:r>
            <w:proofErr w:type="spellEnd"/>
            <w:r w:rsidR="000B330E"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B330E"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trình</w:t>
            </w:r>
            <w:proofErr w:type="spellEnd"/>
            <w:r w:rsidR="000B330E"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119,39m ÷ </w:t>
            </w:r>
            <w:proofErr w:type="spellStart"/>
            <w:r w:rsidR="000B330E"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cao</w:t>
            </w:r>
            <w:proofErr w:type="spellEnd"/>
            <w:r w:rsidR="000B330E"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B330E"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trình</w:t>
            </w:r>
            <w:proofErr w:type="spellEnd"/>
            <w:r w:rsidR="000B330E"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207,0m);</w:t>
            </w:r>
            <w:r w:rsidR="000B330E"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đường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TC3A-1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từ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Km Km0+445,0(TC6) ÷ Km0+923,0 (DC)</w:t>
            </w:r>
            <w:r w:rsidR="000B330E"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trình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trên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tuyến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bao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gồm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thoát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nước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ATGT-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mục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sửa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chữa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lý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cố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vực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 (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đợt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2) -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máy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(bao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gồm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cả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chi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bảo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trình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E42091" w:rsidRPr="007D1112" w14:paraId="50F1D035" w14:textId="77777777" w:rsidTr="001D46D2">
        <w:tc>
          <w:tcPr>
            <w:tcW w:w="846" w:type="dxa"/>
            <w:vAlign w:val="center"/>
          </w:tcPr>
          <w:p w14:paraId="7CE44082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B8BB941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4EE089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21/02/2023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08AD27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6AE792A6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HĐQT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chủ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trương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toàn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nhân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sự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giữ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chức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Chủ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tịch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Hội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đồng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Phả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Lại</w:t>
            </w:r>
            <w:proofErr w:type="spellEnd"/>
          </w:p>
        </w:tc>
      </w:tr>
      <w:tr w:rsidR="00E42091" w:rsidRPr="007D1112" w14:paraId="4E1318BA" w14:textId="77777777" w:rsidTr="001D46D2">
        <w:tc>
          <w:tcPr>
            <w:tcW w:w="846" w:type="dxa"/>
            <w:vAlign w:val="center"/>
          </w:tcPr>
          <w:p w14:paraId="67CD5C4A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C5A7752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A068F8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21/02/2023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E7C650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17AFCB33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Hội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đồng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Phiên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họp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01-2023)</w:t>
            </w:r>
          </w:p>
        </w:tc>
      </w:tr>
      <w:tr w:rsidR="00E42091" w:rsidRPr="007D1112" w14:paraId="1CC35AE6" w14:textId="77777777" w:rsidTr="001D46D2">
        <w:tc>
          <w:tcPr>
            <w:tcW w:w="846" w:type="dxa"/>
            <w:vAlign w:val="center"/>
          </w:tcPr>
          <w:p w14:paraId="4DA8700F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1DFDD25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33AB49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21/02/2023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D3ED701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0ECAFFC8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Dự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trình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lò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2B (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sửa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chữa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máy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nghiền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Phả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Lại</w:t>
            </w:r>
            <w:proofErr w:type="spellEnd"/>
          </w:p>
        </w:tc>
      </w:tr>
      <w:tr w:rsidR="00E42091" w:rsidRPr="007D1112" w14:paraId="49DBA4B5" w14:textId="77777777" w:rsidTr="001D46D2">
        <w:tc>
          <w:tcPr>
            <w:tcW w:w="846" w:type="dxa"/>
            <w:vAlign w:val="center"/>
          </w:tcPr>
          <w:p w14:paraId="0D82E8B9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226B967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A38719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21/02/2023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82AC76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3E1F17AA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 QUYẾ</w:t>
            </w:r>
            <w:r w:rsidR="000B330E"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nội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họp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HĐQT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quý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I/2023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CTCP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Hạ</w:t>
            </w:r>
            <w:proofErr w:type="spellEnd"/>
          </w:p>
        </w:tc>
      </w:tr>
      <w:tr w:rsidR="00E42091" w:rsidRPr="007D1112" w14:paraId="0AED50CD" w14:textId="77777777" w:rsidTr="001D46D2">
        <w:tc>
          <w:tcPr>
            <w:tcW w:w="846" w:type="dxa"/>
            <w:vAlign w:val="center"/>
          </w:tcPr>
          <w:p w14:paraId="0A4A8654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80FFE6F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A0D1D3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21/02/2023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9E5BE6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42387500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NQ HĐQT - Thông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kế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hoạch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lựa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chọn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Gói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“Cung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cấp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FO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phục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sản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xuất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2023” HND.</w:t>
            </w:r>
          </w:p>
        </w:tc>
      </w:tr>
      <w:tr w:rsidR="00E42091" w:rsidRPr="007D1112" w14:paraId="2FA6028C" w14:textId="77777777" w:rsidTr="001D46D2">
        <w:tc>
          <w:tcPr>
            <w:tcW w:w="846" w:type="dxa"/>
            <w:vAlign w:val="center"/>
          </w:tcPr>
          <w:p w14:paraId="4D418D1B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6CF2D55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50AFEA1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22/02/2023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D73DC9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3969EC96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kế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hoạch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lựa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chọn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gói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“Cung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cấp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bi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nghiền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than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2023”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Hải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Phòng</w:t>
            </w:r>
            <w:proofErr w:type="spellEnd"/>
          </w:p>
        </w:tc>
      </w:tr>
      <w:tr w:rsidR="00E42091" w:rsidRPr="007D1112" w14:paraId="42773A4B" w14:textId="77777777" w:rsidTr="001D46D2">
        <w:tc>
          <w:tcPr>
            <w:tcW w:w="846" w:type="dxa"/>
            <w:vAlign w:val="center"/>
          </w:tcPr>
          <w:p w14:paraId="0EBC8D5A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2877D06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D44C62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23/02/2023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833986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06428F11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chủ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trương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điều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động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bộ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quan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</w:tr>
      <w:tr w:rsidR="00E42091" w:rsidRPr="007D1112" w14:paraId="74F28A82" w14:textId="77777777" w:rsidTr="001D46D2">
        <w:tc>
          <w:tcPr>
            <w:tcW w:w="846" w:type="dxa"/>
            <w:vAlign w:val="center"/>
          </w:tcPr>
          <w:p w14:paraId="73043525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377CDD9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20A59F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23/02/2023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7E898C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0A6F8FF6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HĐQT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phương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nhân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sự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kéo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dài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thời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gian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giữ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chức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GĐ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CTy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AKKN</w:t>
            </w:r>
          </w:p>
        </w:tc>
      </w:tr>
      <w:tr w:rsidR="00E42091" w:rsidRPr="007D1112" w14:paraId="12B10D75" w14:textId="77777777" w:rsidTr="001D46D2">
        <w:tc>
          <w:tcPr>
            <w:tcW w:w="846" w:type="dxa"/>
            <w:vAlign w:val="center"/>
          </w:tcPr>
          <w:p w14:paraId="17B89BA2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03759D0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7D50BD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8F23C7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5E5C36D9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NQ HĐQT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nội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họp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HĐQT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định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kỳ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quý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I/2023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CTCP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Hải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Phòng</w:t>
            </w:r>
            <w:proofErr w:type="spellEnd"/>
          </w:p>
        </w:tc>
      </w:tr>
      <w:tr w:rsidR="00E42091" w:rsidRPr="007D1112" w14:paraId="53EB97CA" w14:textId="77777777" w:rsidTr="001D46D2">
        <w:tc>
          <w:tcPr>
            <w:tcW w:w="846" w:type="dxa"/>
            <w:vAlign w:val="center"/>
          </w:tcPr>
          <w:p w14:paraId="2D5E0730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B46936F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92B861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0B83DC6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6726BB48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NQ HĐQT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chủ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trương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thay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thế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hệ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thống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điều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khiển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Mark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VIe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máy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GT1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máy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Thơ</w:t>
            </w:r>
            <w:proofErr w:type="spellEnd"/>
          </w:p>
        </w:tc>
      </w:tr>
      <w:tr w:rsidR="00E42091" w:rsidRPr="007D1112" w14:paraId="1CF17CE8" w14:textId="77777777" w:rsidTr="001D46D2">
        <w:tc>
          <w:tcPr>
            <w:tcW w:w="846" w:type="dxa"/>
            <w:vAlign w:val="center"/>
          </w:tcPr>
          <w:p w14:paraId="102B0A09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E2CB317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DF5F8E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61C17F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5049092A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NQ - HĐQT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Kế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hoạch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chương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trình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làm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Lãnh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đạo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EVNGENCO2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với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Lãnh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đạo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CSGI (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Quốc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hợp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nghiên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cứu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tư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dự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tích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Nam</w:t>
            </w:r>
          </w:p>
        </w:tc>
      </w:tr>
      <w:tr w:rsidR="00E42091" w:rsidRPr="007D1112" w14:paraId="5DF01B74" w14:textId="77777777" w:rsidTr="001D46D2">
        <w:tc>
          <w:tcPr>
            <w:tcW w:w="846" w:type="dxa"/>
            <w:vAlign w:val="center"/>
          </w:tcPr>
          <w:p w14:paraId="7751924A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F662210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3578FB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27/02/2023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6F25BB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650723AA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quaKế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hoạch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lựa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chọn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sửa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chữa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lớn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năm2023 (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từ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tỷ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đồng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trở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lên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Hải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Phòng</w:t>
            </w:r>
            <w:proofErr w:type="spellEnd"/>
          </w:p>
        </w:tc>
      </w:tr>
      <w:tr w:rsidR="00E42091" w:rsidRPr="007D1112" w14:paraId="7B9A5AF1" w14:textId="77777777" w:rsidTr="001D46D2">
        <w:tc>
          <w:tcPr>
            <w:tcW w:w="846" w:type="dxa"/>
            <w:vAlign w:val="center"/>
          </w:tcPr>
          <w:p w14:paraId="5F5A2427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029E567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527637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27/02/2023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8DCEA2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4B3CEE9A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phê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duyệt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mục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PAKT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dự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bánh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xe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máy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H1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H2 - NMTĐ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2024</w:t>
            </w:r>
          </w:p>
        </w:tc>
      </w:tr>
      <w:tr w:rsidR="00E42091" w:rsidRPr="007D1112" w14:paraId="7A22D4D9" w14:textId="77777777" w:rsidTr="001D46D2">
        <w:tc>
          <w:tcPr>
            <w:tcW w:w="846" w:type="dxa"/>
            <w:vAlign w:val="center"/>
          </w:tcPr>
          <w:p w14:paraId="6B9FB6F3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93A7B97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A43EAE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27/02/2023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053F20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17538505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giao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thực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quyền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Giám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đốc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Hạ</w:t>
            </w:r>
            <w:proofErr w:type="spellEnd"/>
          </w:p>
        </w:tc>
      </w:tr>
      <w:tr w:rsidR="00E42091" w:rsidRPr="007D1112" w14:paraId="5F36DD12" w14:textId="77777777" w:rsidTr="001D46D2">
        <w:tc>
          <w:tcPr>
            <w:tcW w:w="846" w:type="dxa"/>
            <w:vAlign w:val="center"/>
          </w:tcPr>
          <w:p w14:paraId="254C8657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3CA74AD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EAC5C0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27/02/2023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B1135E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7140D4F6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NQ HĐQT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nội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thực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Thông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báo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số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437TB-EVNGENCO2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ngày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14/02/2023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Chủ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tịch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HĐQT EVNGENCO2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liên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quan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gói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máy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S6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đồng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bộ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với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gói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khắc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phục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sự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cố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Tuabin-Máy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Phả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Lại</w:t>
            </w:r>
            <w:proofErr w:type="spellEnd"/>
          </w:p>
        </w:tc>
      </w:tr>
      <w:tr w:rsidR="00E42091" w:rsidRPr="007D1112" w14:paraId="07D8E925" w14:textId="77777777" w:rsidTr="001D46D2">
        <w:tc>
          <w:tcPr>
            <w:tcW w:w="846" w:type="dxa"/>
            <w:vAlign w:val="center"/>
          </w:tcPr>
          <w:p w14:paraId="56CBF78B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9E480EF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33512C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01/03/2023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BE0AF6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42B72A27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sung,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điều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chỉnh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hoạch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bộ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giai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đoạn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2021-2026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xây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dựng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mới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hoạch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bộ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giai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đoạn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2026-2031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bộ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EVNGENCO2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lý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thành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viên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EVNGENCO2</w:t>
            </w:r>
          </w:p>
        </w:tc>
      </w:tr>
      <w:tr w:rsidR="00E42091" w:rsidRPr="007D1112" w14:paraId="5C8DA60B" w14:textId="77777777" w:rsidTr="001D46D2">
        <w:tc>
          <w:tcPr>
            <w:tcW w:w="846" w:type="dxa"/>
            <w:vAlign w:val="center"/>
          </w:tcPr>
          <w:p w14:paraId="2774F527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CEDA24C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78223D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01/03/2023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C655D4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4DD76D6C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phê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duyệt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phương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nhân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sự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điều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động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bộ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quan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</w:tr>
      <w:tr w:rsidR="00E42091" w:rsidRPr="007D1112" w14:paraId="1C82144A" w14:textId="77777777" w:rsidTr="001D46D2">
        <w:tc>
          <w:tcPr>
            <w:tcW w:w="846" w:type="dxa"/>
            <w:vAlign w:val="center"/>
          </w:tcPr>
          <w:p w14:paraId="4127DDB8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171C100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405D8B7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01/03/2023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57DBC5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0896CEA4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triển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khai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sớm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gói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phục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sửa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chữa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thường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xuyên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Phả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Lại</w:t>
            </w:r>
            <w:proofErr w:type="spellEnd"/>
          </w:p>
        </w:tc>
      </w:tr>
      <w:tr w:rsidR="00E42091" w:rsidRPr="007D1112" w14:paraId="2BED6C8B" w14:textId="77777777" w:rsidTr="001D46D2">
        <w:tc>
          <w:tcPr>
            <w:tcW w:w="846" w:type="dxa"/>
            <w:vAlign w:val="center"/>
          </w:tcPr>
          <w:p w14:paraId="455122E4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4B44DA8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141527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01/03/2023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7C3AF5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05EE8EEA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đánh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E-HSĐXKT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gói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“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hệ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thống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lọc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bụi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tĩnh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lò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khối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 –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Kế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hoạch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sửa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chữa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lớn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2022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Phả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</w:tc>
      </w:tr>
      <w:tr w:rsidR="00E42091" w:rsidRPr="007D1112" w14:paraId="007A8395" w14:textId="77777777" w:rsidTr="001D46D2">
        <w:tc>
          <w:tcPr>
            <w:tcW w:w="846" w:type="dxa"/>
            <w:vAlign w:val="center"/>
          </w:tcPr>
          <w:p w14:paraId="4E69D98D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DCBD3E2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F8C60E4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01/03/2023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76DD1DC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7B18C640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phương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tuyển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dụng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nhân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sự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làm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Văn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phòng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EVNGENCO2 </w:t>
            </w:r>
          </w:p>
        </w:tc>
      </w:tr>
      <w:tr w:rsidR="00E42091" w:rsidRPr="007D1112" w14:paraId="112A51D4" w14:textId="77777777" w:rsidTr="001D46D2">
        <w:tc>
          <w:tcPr>
            <w:tcW w:w="846" w:type="dxa"/>
            <w:vAlign w:val="center"/>
          </w:tcPr>
          <w:p w14:paraId="7716A831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B3F616E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89811F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03/03/2023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2B32AA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43438AA2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sản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lượng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hợp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đồng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03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còn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 (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từ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04/2023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trở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sau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máy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Hạch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thuộc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2.</w:t>
            </w:r>
          </w:p>
        </w:tc>
      </w:tr>
      <w:tr w:rsidR="00E42091" w:rsidRPr="007D1112" w14:paraId="7F77FABA" w14:textId="77777777" w:rsidTr="001D46D2">
        <w:tc>
          <w:tcPr>
            <w:tcW w:w="846" w:type="dxa"/>
            <w:vAlign w:val="center"/>
          </w:tcPr>
          <w:p w14:paraId="1F91F7DA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DDE24C3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351A05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06/03/2023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33E8BE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307479F8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chủ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trương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triển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khai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thực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trước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một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số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mục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dịch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thường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xuyên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thuộc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Kế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hoạch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sản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xuất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doanh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Khê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Ka Nak</w:t>
            </w:r>
          </w:p>
        </w:tc>
      </w:tr>
      <w:tr w:rsidR="00E42091" w:rsidRPr="007D1112" w14:paraId="782B3A07" w14:textId="77777777" w:rsidTr="001D46D2">
        <w:tc>
          <w:tcPr>
            <w:tcW w:w="846" w:type="dxa"/>
            <w:vAlign w:val="center"/>
          </w:tcPr>
          <w:p w14:paraId="38DAB765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9BA610D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2A14E0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06/03/2023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6FB774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2BDDD46E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Phó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giám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đốc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–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</w:p>
        </w:tc>
      </w:tr>
      <w:tr w:rsidR="00E42091" w:rsidRPr="007D1112" w14:paraId="5769CA83" w14:textId="77777777" w:rsidTr="001D46D2">
        <w:tc>
          <w:tcPr>
            <w:tcW w:w="846" w:type="dxa"/>
            <w:vAlign w:val="center"/>
          </w:tcPr>
          <w:p w14:paraId="2D5E15FB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D7E0658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C60E60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07/03/2023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7223963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270073DE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NQ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thay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đổi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tin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trên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Giấy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chứng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nhận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tư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dự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máy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gió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Hải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1-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giai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đoạn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</w:p>
        </w:tc>
      </w:tr>
      <w:tr w:rsidR="00E42091" w:rsidRPr="007D1112" w14:paraId="0062CA01" w14:textId="77777777" w:rsidTr="001D46D2">
        <w:tc>
          <w:tcPr>
            <w:tcW w:w="846" w:type="dxa"/>
            <w:vAlign w:val="center"/>
          </w:tcPr>
          <w:p w14:paraId="108AECA4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CA51C61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3E960C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07/03/2023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0F17E8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77151F68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lựa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chọn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gói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“Cung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cấp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vật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tư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thiết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+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lường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điều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khiển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2022”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Hải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Phòng</w:t>
            </w:r>
            <w:proofErr w:type="spellEnd"/>
          </w:p>
        </w:tc>
      </w:tr>
      <w:tr w:rsidR="00E42091" w:rsidRPr="007D1112" w14:paraId="2A1F43CE" w14:textId="77777777" w:rsidTr="001D46D2">
        <w:tc>
          <w:tcPr>
            <w:tcW w:w="846" w:type="dxa"/>
            <w:vAlign w:val="center"/>
          </w:tcPr>
          <w:p w14:paraId="68EC2728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6A71C79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FC2840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07/03/2023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A0CE01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730BE363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nội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lục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hợp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đồng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Hợp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đồng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dịch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Tư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vấn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số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11/2020/EVNGENCO 2 - PECC1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ngày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12/8/2020</w:t>
            </w:r>
          </w:p>
        </w:tc>
      </w:tr>
      <w:tr w:rsidR="00E42091" w:rsidRPr="007D1112" w14:paraId="0A9633F4" w14:textId="77777777" w:rsidTr="001D46D2">
        <w:tc>
          <w:tcPr>
            <w:tcW w:w="846" w:type="dxa"/>
            <w:vAlign w:val="center"/>
          </w:tcPr>
          <w:p w14:paraId="0C78EC9D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619EE0C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CDFFDF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09/03/2023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DE1316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6A8EFD3E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chủ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trương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bố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tin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bất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thường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định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số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47/2021/NĐ-CP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ngày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01/4/2021</w:t>
            </w:r>
          </w:p>
        </w:tc>
      </w:tr>
      <w:tr w:rsidR="00E42091" w:rsidRPr="007D1112" w14:paraId="476575DF" w14:textId="77777777" w:rsidTr="001D46D2">
        <w:tc>
          <w:tcPr>
            <w:tcW w:w="846" w:type="dxa"/>
            <w:vAlign w:val="center"/>
          </w:tcPr>
          <w:p w14:paraId="3F53D7DB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E8CB997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7B87ED7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09/03/2023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E6E5A9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340538EC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V/v Thông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chủ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trương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triển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khai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sớm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một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số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mục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thuộc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Kế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hoạch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SXKD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E42091" w:rsidRPr="007D1112" w14:paraId="7BF7089E" w14:textId="77777777" w:rsidTr="001D46D2">
        <w:tc>
          <w:tcPr>
            <w:tcW w:w="846" w:type="dxa"/>
            <w:vAlign w:val="center"/>
          </w:tcPr>
          <w:p w14:paraId="1A67D870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CE6EDCC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23D6BEC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09/03/2023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621B24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73B82F2F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chủ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trương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toàn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nhân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sự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lý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doanh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nghiệp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thuộc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2-CTCP</w:t>
            </w:r>
          </w:p>
        </w:tc>
      </w:tr>
      <w:tr w:rsidR="00E42091" w:rsidRPr="007D1112" w14:paraId="03721DBA" w14:textId="77777777" w:rsidTr="001D46D2">
        <w:tc>
          <w:tcPr>
            <w:tcW w:w="846" w:type="dxa"/>
            <w:vAlign w:val="center"/>
          </w:tcPr>
          <w:p w14:paraId="4F12A0FD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8B6F30A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96740A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15/03/2023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EE8052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0BBD97B8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NQ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nội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họp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HĐQT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quý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I/2023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CTCP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Phả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Lại</w:t>
            </w:r>
            <w:proofErr w:type="spellEnd"/>
          </w:p>
        </w:tc>
      </w:tr>
      <w:tr w:rsidR="00E42091" w:rsidRPr="007D1112" w14:paraId="50C0E1D7" w14:textId="77777777" w:rsidTr="001D46D2">
        <w:tc>
          <w:tcPr>
            <w:tcW w:w="846" w:type="dxa"/>
            <w:vAlign w:val="center"/>
          </w:tcPr>
          <w:p w14:paraId="4BEB1EAB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6046582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B6E878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15/03/2023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1011EEF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430C7A69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HĐQT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chủ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trương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điều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động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bộ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quan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</w:tr>
      <w:tr w:rsidR="00E42091" w:rsidRPr="007D1112" w14:paraId="346CE331" w14:textId="77777777" w:rsidTr="001D46D2">
        <w:tc>
          <w:tcPr>
            <w:tcW w:w="846" w:type="dxa"/>
            <w:vAlign w:val="center"/>
          </w:tcPr>
          <w:p w14:paraId="12A4CAD4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705D2B3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70F2E6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15/03/2023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231B2D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42D65AF9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Phương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tiếp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nhận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nhân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sự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nội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bộ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Giám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tài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chính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E42091" w:rsidRPr="007D1112" w14:paraId="7C635A06" w14:textId="77777777" w:rsidTr="001D46D2">
        <w:tc>
          <w:tcPr>
            <w:tcW w:w="846" w:type="dxa"/>
            <w:vAlign w:val="center"/>
          </w:tcPr>
          <w:p w14:paraId="50549562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7F3AE7C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79BBBD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15/03/2023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2422B1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6453C2C1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báo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thực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dòng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tiền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01/2023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mẹ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con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thuộc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E42091" w:rsidRPr="007D1112" w14:paraId="7CB84B6E" w14:textId="77777777" w:rsidTr="001D46D2">
        <w:tc>
          <w:tcPr>
            <w:tcW w:w="846" w:type="dxa"/>
            <w:vAlign w:val="center"/>
          </w:tcPr>
          <w:p w14:paraId="0A819850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8BCD98E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F2E1AB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16/03/2023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3C84918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45A8EDD1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V/v Thông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chủ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trương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áp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dụng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trực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tiếp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Bộ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tắc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ứng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văn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hóa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Tập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đoàn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2.</w:t>
            </w:r>
          </w:p>
        </w:tc>
      </w:tr>
      <w:tr w:rsidR="00E42091" w:rsidRPr="007D1112" w14:paraId="4C5CA480" w14:textId="77777777" w:rsidTr="001D46D2">
        <w:tc>
          <w:tcPr>
            <w:tcW w:w="846" w:type="dxa"/>
            <w:vAlign w:val="center"/>
          </w:tcPr>
          <w:p w14:paraId="4532B95D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5FE0F1C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967558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16/03/2023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209872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56852155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triển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khai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sớm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mục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“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Nâng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lực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lãnh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đạo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đội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ngũ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thực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Chuyển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đổi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sô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́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Kỳ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Trong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lĩnh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vực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lượng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”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trước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Kế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hoạch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SXKD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được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phê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duyệt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Hạ</w:t>
            </w:r>
            <w:proofErr w:type="spellEnd"/>
          </w:p>
        </w:tc>
      </w:tr>
      <w:tr w:rsidR="00E42091" w:rsidRPr="007D1112" w14:paraId="69A5F7AE" w14:textId="77777777" w:rsidTr="001D46D2">
        <w:tc>
          <w:tcPr>
            <w:tcW w:w="846" w:type="dxa"/>
            <w:vAlign w:val="center"/>
          </w:tcPr>
          <w:p w14:paraId="191FAE8D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F7807D9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D20B9C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16/03/2023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146293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04166178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Thông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nội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dung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cần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triển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khai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thực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hiện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trước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khi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KHSXKD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2023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được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duyệt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(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đợt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2)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Thủy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Vương</w:t>
            </w:r>
            <w:proofErr w:type="spellEnd"/>
          </w:p>
        </w:tc>
      </w:tr>
      <w:tr w:rsidR="00E42091" w:rsidRPr="007D1112" w14:paraId="4FC5CDAF" w14:textId="77777777" w:rsidTr="001D46D2">
        <w:tc>
          <w:tcPr>
            <w:tcW w:w="846" w:type="dxa"/>
            <w:vAlign w:val="center"/>
          </w:tcPr>
          <w:p w14:paraId="1F1BCC2B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8744E10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E37761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16/03/2023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67AD96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617B3C51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Thông qua E-HSMT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gói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“Cung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cấp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bi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máy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nghiền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than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Hải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Phòng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”.</w:t>
            </w:r>
          </w:p>
        </w:tc>
      </w:tr>
      <w:tr w:rsidR="00E42091" w:rsidRPr="007D1112" w14:paraId="47C73900" w14:textId="77777777" w:rsidTr="001D46D2">
        <w:tc>
          <w:tcPr>
            <w:tcW w:w="846" w:type="dxa"/>
            <w:vAlign w:val="center"/>
          </w:tcPr>
          <w:p w14:paraId="72709FBE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5AD2ED0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E9C5E4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16/03/2023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599DFD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370EA470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Thông qua KHLCNT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gói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“SCTX-2023-14-Cung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cấp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vận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chuyển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Mazut FO 3,5%S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phục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sản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xuất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quý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2024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Phả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</w:tc>
      </w:tr>
      <w:tr w:rsidR="00E42091" w:rsidRPr="007D1112" w14:paraId="5064D09A" w14:textId="77777777" w:rsidTr="001D46D2">
        <w:tc>
          <w:tcPr>
            <w:tcW w:w="846" w:type="dxa"/>
            <w:vAlign w:val="center"/>
          </w:tcPr>
          <w:p w14:paraId="40E28673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D4CAE43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C61AEE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16/03/2023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03E716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48C533E6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V/v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kế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hoạch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triển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khai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thực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luận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Chủ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tịch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HĐTV EVN –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Dương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Quang Thành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Hội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2022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triển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khai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kế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hoạch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EVNGENCO2.</w:t>
            </w:r>
          </w:p>
        </w:tc>
      </w:tr>
      <w:tr w:rsidR="00E42091" w:rsidRPr="007D1112" w14:paraId="5D8C09EA" w14:textId="77777777" w:rsidTr="001D46D2">
        <w:tc>
          <w:tcPr>
            <w:tcW w:w="846" w:type="dxa"/>
            <w:vAlign w:val="center"/>
          </w:tcPr>
          <w:p w14:paraId="46A379D0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885008D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72C87B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18/03/2023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821DC7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29BD4851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 QUYẾ</w:t>
            </w:r>
            <w:r w:rsidR="000B330E"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quỹ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tiền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lương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thực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2022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Ban QLDA TTĐL Ô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Môn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Bung 2</w:t>
            </w:r>
          </w:p>
        </w:tc>
      </w:tr>
      <w:tr w:rsidR="00E42091" w:rsidRPr="007D1112" w14:paraId="3C87F383" w14:textId="77777777" w:rsidTr="001D46D2">
        <w:tc>
          <w:tcPr>
            <w:tcW w:w="846" w:type="dxa"/>
            <w:vAlign w:val="center"/>
          </w:tcPr>
          <w:p w14:paraId="60654294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7B8092D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44BBEB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18/03/2023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EA0588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41E3001B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nội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Biên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bản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ghi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nhớ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giữa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Lưới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Phương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Nam Trung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Quốc</w:t>
            </w:r>
            <w:proofErr w:type="spellEnd"/>
          </w:p>
        </w:tc>
      </w:tr>
      <w:tr w:rsidR="00E42091" w:rsidRPr="007D1112" w14:paraId="77329BEB" w14:textId="77777777" w:rsidTr="001D46D2">
        <w:tc>
          <w:tcPr>
            <w:tcW w:w="846" w:type="dxa"/>
            <w:vAlign w:val="center"/>
          </w:tcPr>
          <w:p w14:paraId="4695AB0D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6CFEFFB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94/NQ-HĐQT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365D5B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18/03/2023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A83890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428EB13F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giao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chỉ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tiêu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Kế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hoạch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thành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viên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EVNGENCO2.</w:t>
            </w:r>
          </w:p>
        </w:tc>
      </w:tr>
      <w:tr w:rsidR="00E42091" w:rsidRPr="007D1112" w14:paraId="73C500FF" w14:textId="77777777" w:rsidTr="001D46D2">
        <w:tc>
          <w:tcPr>
            <w:tcW w:w="846" w:type="dxa"/>
            <w:vAlign w:val="center"/>
          </w:tcPr>
          <w:p w14:paraId="6B9484FF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BBF29F1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95/NQ-HĐQT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FB8CD68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20/03/2023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ACD3DD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0448B143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 QUYẾ</w:t>
            </w:r>
            <w:r w:rsidR="000B330E"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thời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trả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nợ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gốc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Khế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ước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nhận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nợ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số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03/01-</w:t>
            </w: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2015/HĐHĐV/PHALAI-EVNGENCO2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giữa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PPC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EVNGENCO2</w:t>
            </w:r>
          </w:p>
        </w:tc>
      </w:tr>
      <w:tr w:rsidR="00E42091" w:rsidRPr="007D1112" w14:paraId="24FF3D93" w14:textId="77777777" w:rsidTr="001D46D2">
        <w:tc>
          <w:tcPr>
            <w:tcW w:w="846" w:type="dxa"/>
            <w:vAlign w:val="center"/>
          </w:tcPr>
          <w:p w14:paraId="67C4368A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D6D285E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B28EFE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24/03/2023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246F07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20C447B2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HĐQT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phê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duyệt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phương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nhân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sự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Phó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Trưởng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nội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bộ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Giám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tài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chính</w:t>
            </w:r>
            <w:proofErr w:type="spellEnd"/>
          </w:p>
        </w:tc>
      </w:tr>
      <w:tr w:rsidR="00E42091" w:rsidRPr="007D1112" w14:paraId="7EBC74F5" w14:textId="77777777" w:rsidTr="001D46D2">
        <w:tc>
          <w:tcPr>
            <w:tcW w:w="846" w:type="dxa"/>
            <w:vAlign w:val="center"/>
          </w:tcPr>
          <w:p w14:paraId="6EE9F5EF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08CC13F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DE4542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24/03/2023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413D7BC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78480A34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HĐQT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phê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duyệt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phương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nhân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sự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điều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động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bộ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quan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</w:p>
        </w:tc>
      </w:tr>
      <w:tr w:rsidR="00E42091" w:rsidRPr="007D1112" w14:paraId="7478D72C" w14:textId="77777777" w:rsidTr="001D46D2">
        <w:tc>
          <w:tcPr>
            <w:tcW w:w="846" w:type="dxa"/>
            <w:vAlign w:val="center"/>
          </w:tcPr>
          <w:p w14:paraId="1EDFD5D0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C1A5B51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2DE23A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24/03/2023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4CC6EC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0578559B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HĐQT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chủ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trương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bố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nhân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sự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Người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vốn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trong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Hội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đồng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Hải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Phòng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E42091" w:rsidRPr="007D1112" w14:paraId="10F21DB2" w14:textId="77777777" w:rsidTr="001D46D2">
        <w:tc>
          <w:tcPr>
            <w:tcW w:w="846" w:type="dxa"/>
            <w:vAlign w:val="center"/>
          </w:tcPr>
          <w:p w14:paraId="5AE3B835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D1EA198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99/NQ-HĐQT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2A23FA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24/03/2023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B30D0E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3208A6C2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phê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duyệt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KHLCNT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mục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sửa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chữa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lớn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BDSC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máy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H1 - NMTĐ Ka Nak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RCM bao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gồm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mục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Hệ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thống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DCS NMTĐ Ka Nak;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Hệ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thống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van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trước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tuabin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TM1;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Hệ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thống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giám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trực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tuyến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(rung/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đảo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khối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TM1</w:t>
            </w:r>
          </w:p>
        </w:tc>
      </w:tr>
      <w:tr w:rsidR="00E42091" w:rsidRPr="007D1112" w14:paraId="51FACF27" w14:textId="77777777" w:rsidTr="001D46D2">
        <w:tc>
          <w:tcPr>
            <w:tcW w:w="846" w:type="dxa"/>
            <w:vAlign w:val="center"/>
          </w:tcPr>
          <w:p w14:paraId="3369F880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36F213E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5AF9B9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24/03/2023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2B22E0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1BE597BC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chủ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trương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triển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khai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sớm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một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số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mục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thuộc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Kế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hoạch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SXKD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Hải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Phòng</w:t>
            </w:r>
            <w:proofErr w:type="spellEnd"/>
          </w:p>
        </w:tc>
      </w:tr>
      <w:tr w:rsidR="00E42091" w:rsidRPr="007D1112" w14:paraId="7BFA4F97" w14:textId="77777777" w:rsidTr="001D46D2">
        <w:tc>
          <w:tcPr>
            <w:tcW w:w="846" w:type="dxa"/>
            <w:vAlign w:val="center"/>
          </w:tcPr>
          <w:p w14:paraId="1DE9EC6D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21FE299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44C8A0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24/03/2023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D148B7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08DF5CDD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quỹ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tiền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lương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SXKD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thực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2022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mẹ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EVNGENCO2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trực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thuộc</w:t>
            </w:r>
            <w:proofErr w:type="spellEnd"/>
          </w:p>
        </w:tc>
      </w:tr>
      <w:tr w:rsidR="00E42091" w:rsidRPr="007D1112" w14:paraId="010B250E" w14:textId="77777777" w:rsidTr="001D46D2">
        <w:tc>
          <w:tcPr>
            <w:tcW w:w="846" w:type="dxa"/>
            <w:vAlign w:val="center"/>
          </w:tcPr>
          <w:p w14:paraId="4CCC54BB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5DB73F5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102/NQ-HĐQT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FC58AA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27/03/2023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E269B9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35FE8A44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HĐQT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nội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họp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Hội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đồng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phiên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thứ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01/2023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Mơ</w:t>
            </w:r>
            <w:proofErr w:type="spellEnd"/>
          </w:p>
        </w:tc>
      </w:tr>
      <w:tr w:rsidR="00E42091" w:rsidRPr="007D1112" w14:paraId="3156248E" w14:textId="77777777" w:rsidTr="001D46D2">
        <w:tc>
          <w:tcPr>
            <w:tcW w:w="846" w:type="dxa"/>
            <w:vAlign w:val="center"/>
          </w:tcPr>
          <w:p w14:paraId="23992F1A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6B0C7F2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103/NQ-HĐQT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F3698B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30/03/2023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24B464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72293153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chủ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trương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Người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vốn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(SBH)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giới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thiệu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giữ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chức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lãnh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đạo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lý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SBH </w:t>
            </w:r>
          </w:p>
        </w:tc>
      </w:tr>
      <w:tr w:rsidR="00E42091" w:rsidRPr="007D1112" w14:paraId="4F8B8302" w14:textId="77777777" w:rsidTr="001D46D2">
        <w:tc>
          <w:tcPr>
            <w:tcW w:w="846" w:type="dxa"/>
            <w:vAlign w:val="center"/>
          </w:tcPr>
          <w:p w14:paraId="50C52889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6B0FE84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104/NQ-HĐQT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20D343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30/03/2023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558BDA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11E31439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trách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liên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quan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đến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trình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thực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gói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“Cung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cấp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vật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tư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thiết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+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lường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điều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khiển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”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Hải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Phòng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</w:tc>
      </w:tr>
      <w:tr w:rsidR="00E42091" w:rsidRPr="007D1112" w14:paraId="2A883089" w14:textId="77777777" w:rsidTr="001D46D2">
        <w:tc>
          <w:tcPr>
            <w:tcW w:w="846" w:type="dxa"/>
            <w:vAlign w:val="center"/>
          </w:tcPr>
          <w:p w14:paraId="362DB553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2920394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105/NQ-HĐQT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9FF0C1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30/03/2023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E3C121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7C74DE7C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triển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khai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sớm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gói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phục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định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định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kỳ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hàng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Phả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Lại</w:t>
            </w:r>
            <w:proofErr w:type="spellEnd"/>
          </w:p>
        </w:tc>
      </w:tr>
      <w:tr w:rsidR="00E42091" w:rsidRPr="007D1112" w14:paraId="0AED7B7D" w14:textId="77777777" w:rsidTr="001D46D2">
        <w:tc>
          <w:tcPr>
            <w:tcW w:w="846" w:type="dxa"/>
            <w:vAlign w:val="center"/>
          </w:tcPr>
          <w:p w14:paraId="45BACA6A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9F42BC3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106/NQ-HĐQT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3F96DB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30/03/2023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8B202E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5D5E6FA2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triển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khai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sớm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gói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“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Tư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vấn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khảo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đánh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thiết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lập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phương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kỹ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thuật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sửa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chữa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phục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hồi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bản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thể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Tuabin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số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trong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kỳ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2023”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Phả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Lại</w:t>
            </w:r>
            <w:proofErr w:type="spellEnd"/>
          </w:p>
        </w:tc>
      </w:tr>
      <w:tr w:rsidR="00E42091" w:rsidRPr="007D1112" w14:paraId="52663498" w14:textId="77777777" w:rsidTr="001D46D2">
        <w:tc>
          <w:tcPr>
            <w:tcW w:w="846" w:type="dxa"/>
            <w:vAlign w:val="center"/>
          </w:tcPr>
          <w:p w14:paraId="53A71186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B58147A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107/NQ-HĐQT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165B26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30/03/2023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B37794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58FF3A23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đánh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E-HSĐXKT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gói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“SCTX-2022-101 Cung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cấp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bi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máy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nghiền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phục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sản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xuất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nguồn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vốn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sửa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chữa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thường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xuyên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2022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Phả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</w:tc>
      </w:tr>
      <w:tr w:rsidR="00E42091" w:rsidRPr="007D1112" w14:paraId="6B0324CF" w14:textId="77777777" w:rsidTr="001D46D2">
        <w:tc>
          <w:tcPr>
            <w:tcW w:w="846" w:type="dxa"/>
            <w:vAlign w:val="center"/>
          </w:tcPr>
          <w:p w14:paraId="35FC89EE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44439B7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66FB8C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30/03/2023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CCEA12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0D3CA7EF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KQLCNT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trúng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chào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đợt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gói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“SCTX-2022-08-Cung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cấp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vận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chuyển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Mazut FO 3,5%S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phục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sản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xuất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2022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quý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2023 -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Phả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”.</w:t>
            </w:r>
          </w:p>
        </w:tc>
      </w:tr>
      <w:tr w:rsidR="00E42091" w:rsidRPr="007D1112" w14:paraId="65C72014" w14:textId="77777777" w:rsidTr="001D46D2">
        <w:tc>
          <w:tcPr>
            <w:tcW w:w="846" w:type="dxa"/>
            <w:vAlign w:val="center"/>
          </w:tcPr>
          <w:p w14:paraId="72A800BF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231A0CA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109/NQ-HĐQT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F23389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30/03/2023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AFD38E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5653BEAF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HĐQT ng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đánh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hoàn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thành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KSV do EVNGENCO2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con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2022</w:t>
            </w:r>
          </w:p>
        </w:tc>
      </w:tr>
      <w:tr w:rsidR="00E42091" w:rsidRPr="007D1112" w14:paraId="5733716B" w14:textId="77777777" w:rsidTr="001D46D2">
        <w:tc>
          <w:tcPr>
            <w:tcW w:w="846" w:type="dxa"/>
            <w:vAlign w:val="center"/>
          </w:tcPr>
          <w:p w14:paraId="23269DAC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B7B935F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D16CB7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30/03/2023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449413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28F196D0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HĐQT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chủ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trương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Người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vốn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(TMP)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giới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thiệu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giữ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chức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lãnh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đạo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lý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TMP </w:t>
            </w:r>
          </w:p>
        </w:tc>
      </w:tr>
      <w:tr w:rsidR="00E42091" w:rsidRPr="007D1112" w14:paraId="05219F9C" w14:textId="77777777" w:rsidTr="001D46D2">
        <w:tc>
          <w:tcPr>
            <w:tcW w:w="846" w:type="dxa"/>
            <w:vAlign w:val="center"/>
          </w:tcPr>
          <w:p w14:paraId="6B92F720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01F7DFD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311406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03/04/2023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CD9FE1A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71F5FE17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trong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KHSXKD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phép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thực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sắm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trước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giao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KHSXKD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TNHH MTV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Sơn</w:t>
            </w:r>
            <w:proofErr w:type="spellEnd"/>
          </w:p>
        </w:tc>
      </w:tr>
      <w:tr w:rsidR="00E42091" w:rsidRPr="007D1112" w14:paraId="65C470FE" w14:textId="77777777" w:rsidTr="001D46D2">
        <w:tc>
          <w:tcPr>
            <w:tcW w:w="846" w:type="dxa"/>
            <w:vAlign w:val="center"/>
          </w:tcPr>
          <w:p w14:paraId="75F4E2D5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EAF0A4D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2B0ECE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03/04/2023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E3BEB8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5E185010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HĐQT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chủ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trương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triển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khai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trước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mục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“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Tư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vấn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khảo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lập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phương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kỹ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thuật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lý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cố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chống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lở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lưu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đập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tràn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Khê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máy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Thuỷ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Khê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”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thuộc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KH SXKD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Khê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Ka Nak </w:t>
            </w:r>
          </w:p>
        </w:tc>
      </w:tr>
      <w:tr w:rsidR="00E42091" w:rsidRPr="007D1112" w14:paraId="058B844B" w14:textId="77777777" w:rsidTr="001D46D2">
        <w:tc>
          <w:tcPr>
            <w:tcW w:w="846" w:type="dxa"/>
            <w:vAlign w:val="center"/>
          </w:tcPr>
          <w:p w14:paraId="3C2FB1CA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CC47358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89AC17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03/04/2023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9BE63E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22DCA3FA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HĐQT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chủ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trương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triển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khai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trước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một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số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mục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thuộc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Kế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hoạch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sản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xuất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doanh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2023 -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Khê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Ka Nak</w:t>
            </w:r>
          </w:p>
        </w:tc>
      </w:tr>
      <w:tr w:rsidR="00E42091" w:rsidRPr="007D1112" w14:paraId="18D3D0CD" w14:textId="77777777" w:rsidTr="001D46D2">
        <w:tc>
          <w:tcPr>
            <w:tcW w:w="846" w:type="dxa"/>
            <w:vAlign w:val="center"/>
          </w:tcPr>
          <w:p w14:paraId="545ED5E3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540387C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C3D0C7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04/04/2023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2D3311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5B0CE5AC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định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hướng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động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KHCN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EVNGENCO2</w:t>
            </w:r>
          </w:p>
        </w:tc>
      </w:tr>
      <w:tr w:rsidR="00E42091" w:rsidRPr="007D1112" w14:paraId="276A122A" w14:textId="77777777" w:rsidTr="001D46D2">
        <w:tc>
          <w:tcPr>
            <w:tcW w:w="846" w:type="dxa"/>
            <w:vAlign w:val="center"/>
          </w:tcPr>
          <w:p w14:paraId="10FE0FBC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DAE48CE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2BF8CE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05/04/2023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F4B4F4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45CEBE5F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chủ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trương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đấu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tập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trung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báo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tài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chính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con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2024.</w:t>
            </w:r>
          </w:p>
        </w:tc>
      </w:tr>
      <w:tr w:rsidR="00E42091" w:rsidRPr="007D1112" w14:paraId="4BF4D807" w14:textId="77777777" w:rsidTr="001D46D2">
        <w:tc>
          <w:tcPr>
            <w:tcW w:w="846" w:type="dxa"/>
            <w:vAlign w:val="center"/>
          </w:tcPr>
          <w:p w14:paraId="2B478BF5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2D10068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097DC8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07/04/2023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2B3FFE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7042C10C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Chủ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trương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chức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chương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trình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đào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tạo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học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tập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nghiệm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nâng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lực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(TTr1157.TS)</w:t>
            </w:r>
          </w:p>
        </w:tc>
      </w:tr>
      <w:tr w:rsidR="00E42091" w:rsidRPr="007D1112" w14:paraId="73C17612" w14:textId="77777777" w:rsidTr="001D46D2">
        <w:tc>
          <w:tcPr>
            <w:tcW w:w="846" w:type="dxa"/>
            <w:vAlign w:val="center"/>
          </w:tcPr>
          <w:p w14:paraId="0B106953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FA55465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4A365DB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08/04/2023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87611F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33A59E94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hỗ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trợ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xây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dựng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trường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mầm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non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xã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Mỹ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Tân,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huyện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Ngọc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Lặc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tỉnh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Thanh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Hóa</w:t>
            </w:r>
            <w:proofErr w:type="spellEnd"/>
          </w:p>
        </w:tc>
      </w:tr>
      <w:tr w:rsidR="00E42091" w:rsidRPr="007D1112" w14:paraId="74CD216A" w14:textId="77777777" w:rsidTr="001D46D2">
        <w:tc>
          <w:tcPr>
            <w:tcW w:w="846" w:type="dxa"/>
            <w:vAlign w:val="center"/>
          </w:tcPr>
          <w:p w14:paraId="5FDB765D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158C84C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608BE69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10/04/2023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7DA1D4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66B62598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Kế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hoạch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lựa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chọn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máy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H2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Trị</w:t>
            </w:r>
            <w:proofErr w:type="spellEnd"/>
          </w:p>
        </w:tc>
      </w:tr>
      <w:tr w:rsidR="00E42091" w:rsidRPr="007D1112" w14:paraId="21DC0306" w14:textId="77777777" w:rsidTr="001D46D2">
        <w:tc>
          <w:tcPr>
            <w:tcW w:w="846" w:type="dxa"/>
            <w:vAlign w:val="center"/>
          </w:tcPr>
          <w:p w14:paraId="7C87E09B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3C09951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C66769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79D659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1920FECF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HĐQT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triệu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tập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họp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hội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đồng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thường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niên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–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</w:p>
        </w:tc>
      </w:tr>
      <w:tr w:rsidR="00E42091" w:rsidRPr="007D1112" w14:paraId="47D00019" w14:textId="77777777" w:rsidTr="001D46D2">
        <w:tc>
          <w:tcPr>
            <w:tcW w:w="846" w:type="dxa"/>
            <w:vAlign w:val="center"/>
          </w:tcPr>
          <w:p w14:paraId="106CBD06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69C395D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5188BE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F7A057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32CEEFBD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E-HSMT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gói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10: "Cung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cấp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vật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tư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HT FGD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máy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số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1,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lý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nước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HP1 + Trung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HT FGD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máy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số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3” HND</w:t>
            </w:r>
          </w:p>
        </w:tc>
      </w:tr>
      <w:tr w:rsidR="00E42091" w:rsidRPr="007D1112" w14:paraId="44E3DCDA" w14:textId="77777777" w:rsidTr="001D46D2">
        <w:tc>
          <w:tcPr>
            <w:tcW w:w="846" w:type="dxa"/>
            <w:vAlign w:val="center"/>
          </w:tcPr>
          <w:p w14:paraId="11A0A224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A78F77F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DBBBAB8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F72126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04BF95D6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E-HSMT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gói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8 “Cung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cấp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VTTB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hệ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thống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khói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gió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máy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số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1,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lọc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bụi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tĩnh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máy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số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+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trung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hệ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thống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lọc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bụi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tĩnh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máy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số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3”</w:t>
            </w:r>
          </w:p>
        </w:tc>
      </w:tr>
      <w:tr w:rsidR="00E42091" w:rsidRPr="007D1112" w14:paraId="331DF039" w14:textId="77777777" w:rsidTr="001D46D2">
        <w:tc>
          <w:tcPr>
            <w:tcW w:w="846" w:type="dxa"/>
            <w:vAlign w:val="center"/>
          </w:tcPr>
          <w:p w14:paraId="749C742E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121F283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615158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13/04/2023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7AA14A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598A8BB1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phương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sửa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chữa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băng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rotor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bin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áp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máy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S6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Phả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(PPC).</w:t>
            </w:r>
          </w:p>
        </w:tc>
      </w:tr>
      <w:tr w:rsidR="00E42091" w:rsidRPr="007D1112" w14:paraId="2B3A35FB" w14:textId="77777777" w:rsidTr="001D46D2">
        <w:tc>
          <w:tcPr>
            <w:tcW w:w="846" w:type="dxa"/>
            <w:vAlign w:val="center"/>
          </w:tcPr>
          <w:p w14:paraId="1E959C44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C98A335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BA2589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13/04/2023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E3EC739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696D9000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HĐQT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nội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sửa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đổi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Điều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lệ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chức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động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chế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phải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trình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hội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đồng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do EVNGENCO2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nắm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giữ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chi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phối</w:t>
            </w:r>
            <w:proofErr w:type="spellEnd"/>
          </w:p>
        </w:tc>
      </w:tr>
      <w:tr w:rsidR="00E42091" w:rsidRPr="007D1112" w14:paraId="1DA0B778" w14:textId="77777777" w:rsidTr="001D46D2">
        <w:tc>
          <w:tcPr>
            <w:tcW w:w="846" w:type="dxa"/>
            <w:vAlign w:val="center"/>
          </w:tcPr>
          <w:p w14:paraId="733599D3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A5B23F8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7FC5B9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14/04/2023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1D121DF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5F0D55C8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Thông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phương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toàn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nhân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sự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chức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Giám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đốc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Phả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Lại</w:t>
            </w:r>
            <w:proofErr w:type="spellEnd"/>
          </w:p>
        </w:tc>
      </w:tr>
      <w:tr w:rsidR="00E42091" w:rsidRPr="007D1112" w14:paraId="00E8F1BB" w14:textId="77777777" w:rsidTr="001D46D2">
        <w:tc>
          <w:tcPr>
            <w:tcW w:w="846" w:type="dxa"/>
            <w:vAlign w:val="center"/>
          </w:tcPr>
          <w:p w14:paraId="39AB39F4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8DB2ACA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B058FD5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14/04/2023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6B8903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0B741F7F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toàn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nhân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sự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làm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Người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vốn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giới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thiệu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để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giữ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chức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Chủ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tịch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Hội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đồng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Phả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Lại</w:t>
            </w:r>
            <w:proofErr w:type="spellEnd"/>
          </w:p>
        </w:tc>
      </w:tr>
      <w:tr w:rsidR="00E42091" w:rsidRPr="007D1112" w14:paraId="16D8A755" w14:textId="77777777" w:rsidTr="001D46D2">
        <w:tc>
          <w:tcPr>
            <w:tcW w:w="846" w:type="dxa"/>
            <w:vAlign w:val="center"/>
          </w:tcPr>
          <w:p w14:paraId="038E34F4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19239F4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1C60549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14/04/2023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C5B291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2F602783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nội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họp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ĐHĐCĐ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thường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niên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Hải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Phòng</w:t>
            </w:r>
            <w:proofErr w:type="spellEnd"/>
          </w:p>
        </w:tc>
      </w:tr>
      <w:tr w:rsidR="00E42091" w:rsidRPr="007D1112" w14:paraId="5253AAD7" w14:textId="77777777" w:rsidTr="001D46D2">
        <w:tc>
          <w:tcPr>
            <w:tcW w:w="846" w:type="dxa"/>
            <w:vAlign w:val="center"/>
          </w:tcPr>
          <w:p w14:paraId="10981A16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62D65EE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AC2E30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14/04/2023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7488EF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0FB5F3B9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nội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họp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ĐHĐCĐ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thường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niên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Phả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Lại</w:t>
            </w:r>
            <w:proofErr w:type="spellEnd"/>
          </w:p>
        </w:tc>
      </w:tr>
      <w:tr w:rsidR="00E42091" w:rsidRPr="007D1112" w14:paraId="3BEAEC34" w14:textId="77777777" w:rsidTr="001D46D2">
        <w:tc>
          <w:tcPr>
            <w:tcW w:w="846" w:type="dxa"/>
            <w:vAlign w:val="center"/>
          </w:tcPr>
          <w:p w14:paraId="6ECDE181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B51052D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407E2B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14/04/2023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3503FA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2BE644D2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KHLCNT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gói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“Cung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cấp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than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6a.14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phục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sản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xuất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”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Hải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Phòng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E42091" w:rsidRPr="007D1112" w14:paraId="1BDABC07" w14:textId="77777777" w:rsidTr="001D46D2">
        <w:tc>
          <w:tcPr>
            <w:tcW w:w="846" w:type="dxa"/>
            <w:vAlign w:val="center"/>
          </w:tcPr>
          <w:p w14:paraId="3E745E68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1569B9E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9CBC16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14/04/2023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E880F8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1FA86FEE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E-HSMT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gói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 “Cung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cấp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vật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tư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tuabin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máy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cấu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chấp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hàng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van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tuabin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”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Hải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Phòng</w:t>
            </w:r>
            <w:proofErr w:type="spellEnd"/>
          </w:p>
        </w:tc>
      </w:tr>
      <w:tr w:rsidR="00E42091" w:rsidRPr="007D1112" w14:paraId="68A0668A" w14:textId="77777777" w:rsidTr="001D46D2">
        <w:tc>
          <w:tcPr>
            <w:tcW w:w="846" w:type="dxa"/>
            <w:vAlign w:val="center"/>
          </w:tcPr>
          <w:p w14:paraId="316C25B8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CEFE122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9C8E4C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17/04/2023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0BD53F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4F00B158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chủ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trương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ký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Biên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bản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ghi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nhớ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số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trình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vận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hành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&amp;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bảo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trì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máy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giữa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EVNGENCO2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ANDRITZ</w:t>
            </w:r>
          </w:p>
        </w:tc>
      </w:tr>
      <w:tr w:rsidR="00E42091" w:rsidRPr="007D1112" w14:paraId="31E0A31A" w14:textId="77777777" w:rsidTr="001D46D2">
        <w:tc>
          <w:tcPr>
            <w:tcW w:w="846" w:type="dxa"/>
            <w:vAlign w:val="center"/>
          </w:tcPr>
          <w:p w14:paraId="6C8AB9B6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1036571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57704D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17/04/2023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7C020E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5B67A2E2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báo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thực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dòng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tiền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02/2023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mẹ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con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thuộc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EVNGENCO2</w:t>
            </w:r>
          </w:p>
        </w:tc>
      </w:tr>
      <w:tr w:rsidR="00E42091" w:rsidRPr="007D1112" w14:paraId="7919FC39" w14:textId="77777777" w:rsidTr="001D46D2">
        <w:tc>
          <w:tcPr>
            <w:tcW w:w="846" w:type="dxa"/>
            <w:vAlign w:val="center"/>
          </w:tcPr>
          <w:p w14:paraId="11DDDE9C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7B1C910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7B1BBE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E412F3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1BB7E6B2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 QUYẾ</w:t>
            </w:r>
            <w:r w:rsidR="000B330E"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KHLCNT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gói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GT12/2023: “Cung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cấp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vật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tư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thiết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dịch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Hệ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thống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điều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khiển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NMTĐ 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Vương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</w:tc>
      </w:tr>
      <w:tr w:rsidR="00E42091" w:rsidRPr="007D1112" w14:paraId="5B9E0FA1" w14:textId="77777777" w:rsidTr="001D46D2">
        <w:tc>
          <w:tcPr>
            <w:tcW w:w="846" w:type="dxa"/>
            <w:vAlign w:val="center"/>
          </w:tcPr>
          <w:p w14:paraId="74EE146F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C92DEBB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77A83D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19/04/2023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7E132F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25B2E8EA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nội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họp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ĐHĐCĐ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thường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niên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CTCP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Hạ</w:t>
            </w:r>
            <w:proofErr w:type="spellEnd"/>
          </w:p>
        </w:tc>
      </w:tr>
      <w:tr w:rsidR="00E42091" w:rsidRPr="007D1112" w14:paraId="063A86D9" w14:textId="77777777" w:rsidTr="001D46D2">
        <w:tc>
          <w:tcPr>
            <w:tcW w:w="846" w:type="dxa"/>
            <w:vAlign w:val="center"/>
          </w:tcPr>
          <w:p w14:paraId="59CA7D49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83545A4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134/NQ-HĐQT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BD828A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19/04/2023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45B96F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18E78DE0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phê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duyệt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Kế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hoạch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lựa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chọn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mục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bánh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xe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máy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H1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H2 - NMTĐ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2024</w:t>
            </w:r>
          </w:p>
        </w:tc>
      </w:tr>
      <w:tr w:rsidR="00E42091" w:rsidRPr="007D1112" w14:paraId="19C68539" w14:textId="77777777" w:rsidTr="001D46D2">
        <w:tc>
          <w:tcPr>
            <w:tcW w:w="846" w:type="dxa"/>
            <w:vAlign w:val="center"/>
          </w:tcPr>
          <w:p w14:paraId="0E53D65A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152F1EB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135/NQ-HĐQT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179931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20/04/2023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25CB7F3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6A09EC98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xem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xét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làm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Người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vốn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Phả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liên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kết</w:t>
            </w:r>
            <w:proofErr w:type="spellEnd"/>
          </w:p>
        </w:tc>
      </w:tr>
      <w:tr w:rsidR="00E42091" w:rsidRPr="007D1112" w14:paraId="5F57F1C7" w14:textId="77777777" w:rsidTr="001D46D2">
        <w:tc>
          <w:tcPr>
            <w:tcW w:w="846" w:type="dxa"/>
            <w:vAlign w:val="center"/>
          </w:tcPr>
          <w:p w14:paraId="6FF194CD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1E6660C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136/NQ-HĐQT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E5B1A7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21/04/2023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DD1E98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79EB9FA2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HĐQT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nội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sửa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đổi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Điều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lệ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chức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động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chế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phải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trình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hội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đồng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Phải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Lại</w:t>
            </w:r>
            <w:proofErr w:type="spellEnd"/>
          </w:p>
        </w:tc>
      </w:tr>
      <w:tr w:rsidR="00E42091" w:rsidRPr="007D1112" w14:paraId="67007479" w14:textId="77777777" w:rsidTr="001D46D2">
        <w:tc>
          <w:tcPr>
            <w:tcW w:w="846" w:type="dxa"/>
            <w:vAlign w:val="center"/>
          </w:tcPr>
          <w:p w14:paraId="4BE336BC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6B7A329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137/NQ-HĐQT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FB4612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21/04/2023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BBE2C7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11F7B5A7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phe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duyệt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mục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rủi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trọng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yếu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</w:t>
            </w:r>
          </w:p>
        </w:tc>
      </w:tr>
      <w:tr w:rsidR="00E42091" w:rsidRPr="007D1112" w14:paraId="4AEF511D" w14:textId="77777777" w:rsidTr="001D46D2">
        <w:tc>
          <w:tcPr>
            <w:tcW w:w="846" w:type="dxa"/>
            <w:vAlign w:val="center"/>
          </w:tcPr>
          <w:p w14:paraId="178137A0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33FBDA8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138/NQ-HĐQT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5BA947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22/04/2023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A79DB11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7FD5DF95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phương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toàn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nhân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sự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tham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con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EVNGENCO2</w:t>
            </w:r>
          </w:p>
        </w:tc>
      </w:tr>
      <w:tr w:rsidR="00E42091" w:rsidRPr="007D1112" w14:paraId="15DCBC9F" w14:textId="77777777" w:rsidTr="001D46D2">
        <w:tc>
          <w:tcPr>
            <w:tcW w:w="846" w:type="dxa"/>
            <w:vAlign w:val="center"/>
          </w:tcPr>
          <w:p w14:paraId="5A079449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FD08AAF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139/NQ-HĐQT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65576F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22/04/2023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D7FA8B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78B36954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dự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thảo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Bộ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tắc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ứng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văn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hóa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2 - CTCP</w:t>
            </w:r>
          </w:p>
        </w:tc>
      </w:tr>
      <w:tr w:rsidR="00E42091" w:rsidRPr="007D1112" w14:paraId="6868214E" w14:textId="77777777" w:rsidTr="001D46D2">
        <w:tc>
          <w:tcPr>
            <w:tcW w:w="846" w:type="dxa"/>
            <w:vAlign w:val="center"/>
          </w:tcPr>
          <w:p w14:paraId="503CDD94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A0D4AFC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140/NQ-HĐQT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0285AD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23/04/2023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CF3FC6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6BCE6791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KQLCNT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gói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“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hệ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thống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lọc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bụi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tĩnh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lò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khối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4 -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Kế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hoạch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sửa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chữa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lớn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2022” PPC</w:t>
            </w:r>
          </w:p>
        </w:tc>
      </w:tr>
      <w:tr w:rsidR="00E42091" w:rsidRPr="007D1112" w14:paraId="3A1DE817" w14:textId="77777777" w:rsidTr="001D46D2">
        <w:tc>
          <w:tcPr>
            <w:tcW w:w="846" w:type="dxa"/>
            <w:vAlign w:val="center"/>
          </w:tcPr>
          <w:p w14:paraId="7DD2A272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4AEEBF3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141/NQ-HĐQT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9E788F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24/04/2023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83D106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0AF6D389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HSMST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gói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“Cung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cấp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FO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phục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sản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xuất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2023” HND</w:t>
            </w:r>
          </w:p>
        </w:tc>
      </w:tr>
      <w:tr w:rsidR="00E42091" w:rsidRPr="007D1112" w14:paraId="5F9EDC72" w14:textId="77777777" w:rsidTr="001D46D2">
        <w:tc>
          <w:tcPr>
            <w:tcW w:w="846" w:type="dxa"/>
            <w:vAlign w:val="center"/>
          </w:tcPr>
          <w:p w14:paraId="285D9279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8C8F6D0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142/NQ-HĐQT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0B14EA6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24/04/2023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22FBE9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72271007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KQLCNT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gói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“SCTX-2022-101 Cung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cấp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bi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máy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nghiền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phục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sản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xuất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nguồn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vốn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sửa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chữa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thường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xuyên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2022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Phả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”</w:t>
            </w:r>
          </w:p>
        </w:tc>
      </w:tr>
      <w:tr w:rsidR="00E42091" w:rsidRPr="007D1112" w14:paraId="5B98A997" w14:textId="77777777" w:rsidTr="001D46D2">
        <w:tc>
          <w:tcPr>
            <w:tcW w:w="846" w:type="dxa"/>
            <w:vAlign w:val="center"/>
          </w:tcPr>
          <w:p w14:paraId="6C7BDDA6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6F31A25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143/NQ-HĐQT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3EEC90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24/04/2023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061219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57F1355A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nội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báo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tình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hình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sửa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chữa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khắc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phục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máy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S6</w:t>
            </w:r>
          </w:p>
        </w:tc>
      </w:tr>
      <w:tr w:rsidR="00E42091" w:rsidRPr="007D1112" w14:paraId="4BD573BD" w14:textId="77777777" w:rsidTr="001D46D2">
        <w:tc>
          <w:tcPr>
            <w:tcW w:w="846" w:type="dxa"/>
            <w:vAlign w:val="center"/>
          </w:tcPr>
          <w:p w14:paraId="0AAEF547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5045C16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144/NQ-HĐQT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4DBA25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24/04/2023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EAE48D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294EB729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báo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tình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hình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thực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SCL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máy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trong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EVNGENCO2 –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Quý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I/2023</w:t>
            </w:r>
          </w:p>
        </w:tc>
      </w:tr>
      <w:tr w:rsidR="00E42091" w:rsidRPr="007D1112" w14:paraId="1EC49F40" w14:textId="77777777" w:rsidTr="001D46D2">
        <w:tc>
          <w:tcPr>
            <w:tcW w:w="846" w:type="dxa"/>
            <w:vAlign w:val="center"/>
          </w:tcPr>
          <w:p w14:paraId="56C5FD50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493D63C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145/NQ-HĐQT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8E6C0D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24/04/2023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D407AA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3136CF8A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nội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bố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tin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báo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tài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chính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2022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đã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được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định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47/2021/NĐ-CP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Chính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phủ</w:t>
            </w:r>
            <w:proofErr w:type="spellEnd"/>
          </w:p>
        </w:tc>
      </w:tr>
      <w:tr w:rsidR="00E42091" w:rsidRPr="007D1112" w14:paraId="339F319E" w14:textId="77777777" w:rsidTr="001D46D2">
        <w:tc>
          <w:tcPr>
            <w:tcW w:w="846" w:type="dxa"/>
            <w:vAlign w:val="center"/>
          </w:tcPr>
          <w:p w14:paraId="781E23FA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75723D5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146/NQ-HĐQT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067F84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25/04/2023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56BC54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6B83A008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E-HSMT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gói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9: “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lò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số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thiết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Trung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lò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số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 (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ống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áp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lực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thiết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thiết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hệ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thống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cấp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nhiên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liệu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HP1, Thang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máy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máy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số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xưởng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” HND</w:t>
            </w:r>
          </w:p>
        </w:tc>
      </w:tr>
      <w:tr w:rsidR="00E42091" w:rsidRPr="007D1112" w14:paraId="33186B3C" w14:textId="77777777" w:rsidTr="001D46D2">
        <w:tc>
          <w:tcPr>
            <w:tcW w:w="846" w:type="dxa"/>
            <w:vAlign w:val="center"/>
          </w:tcPr>
          <w:p w14:paraId="7D3F44A6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F3994BA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147/NQ-HĐQT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F0BB0A9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25/04/2023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851E6E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33ED5667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phê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duyệt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nhân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sự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Người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vốn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–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(EVNGENCO2)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trong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Hội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đồng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Hải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Phòng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(HND).</w:t>
            </w:r>
          </w:p>
        </w:tc>
      </w:tr>
      <w:tr w:rsidR="00E42091" w:rsidRPr="007D1112" w14:paraId="241723ED" w14:textId="77777777" w:rsidTr="001D46D2">
        <w:tc>
          <w:tcPr>
            <w:tcW w:w="846" w:type="dxa"/>
            <w:vAlign w:val="center"/>
          </w:tcPr>
          <w:p w14:paraId="4AD6B104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951C696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148/NQ-HĐQT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3C440E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25/04/2023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0BA594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19DBE61A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HĐQT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phê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duyệt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phương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nhân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sự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lãnh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đạo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lý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doanh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nghiệp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thuộc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–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</w:p>
        </w:tc>
      </w:tr>
      <w:tr w:rsidR="00E42091" w:rsidRPr="007D1112" w14:paraId="0F138F1E" w14:textId="77777777" w:rsidTr="001D46D2">
        <w:tc>
          <w:tcPr>
            <w:tcW w:w="846" w:type="dxa"/>
            <w:vAlign w:val="center"/>
          </w:tcPr>
          <w:p w14:paraId="26CA0295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ED1CC8C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149/NQ-HĐQT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1A0D619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25/04/2023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42629C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57CDD93B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 QUYẾ</w:t>
            </w:r>
            <w:r w:rsidR="000B330E"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đánh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hồ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xuất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kỹ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thuật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Gói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“Cung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cấp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vật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tư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thiết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dịch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lắp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đặt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board inverter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board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bộ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nạp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accu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phục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sửa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chữa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lớn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hệ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thống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lưu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huỳnh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trong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khói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thải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máy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S2 -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máy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Ô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Môn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2023”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Thơ</w:t>
            </w:r>
            <w:proofErr w:type="spellEnd"/>
          </w:p>
        </w:tc>
      </w:tr>
      <w:tr w:rsidR="00E42091" w:rsidRPr="007D1112" w14:paraId="39555167" w14:textId="77777777" w:rsidTr="001D46D2">
        <w:tc>
          <w:tcPr>
            <w:tcW w:w="846" w:type="dxa"/>
            <w:vAlign w:val="center"/>
          </w:tcPr>
          <w:p w14:paraId="7C662DD6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6F976EE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150/NQ-HĐQT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5482F8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25/04/2023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313D55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000ACC89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qua E-HSMT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gói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4: “Cung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cấp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vật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tư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thiết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bị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,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đo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lường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điều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khiển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các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loại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;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cung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cấp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vật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tư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đại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tu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hệ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thống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DCS” HND</w:t>
            </w:r>
          </w:p>
        </w:tc>
      </w:tr>
      <w:tr w:rsidR="00E42091" w:rsidRPr="007D1112" w14:paraId="59D02E60" w14:textId="77777777" w:rsidTr="001D46D2">
        <w:tc>
          <w:tcPr>
            <w:tcW w:w="846" w:type="dxa"/>
            <w:vAlign w:val="center"/>
          </w:tcPr>
          <w:p w14:paraId="1920A7A6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4CC5A82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151/NQ-HĐQT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B8E079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26/04/2023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5888B74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325AA09B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thời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gian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thực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Hợp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đồng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số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7679/HĐSXTX-NPS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ngày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28/12/2017 (HND)</w:t>
            </w:r>
          </w:p>
        </w:tc>
      </w:tr>
      <w:tr w:rsidR="00E42091" w:rsidRPr="007D1112" w14:paraId="7607340F" w14:textId="77777777" w:rsidTr="001D46D2">
        <w:tc>
          <w:tcPr>
            <w:tcW w:w="846" w:type="dxa"/>
            <w:vAlign w:val="center"/>
          </w:tcPr>
          <w:p w14:paraId="22901170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BF9B322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152/NQ-HĐQT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59D0BC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28/04/2023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A9644F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3A7A0464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hiệu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chỉnh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kế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hoạch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tiền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lương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,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thù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lao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2023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TV HĐQT, BKS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qua ĐHĐCĐ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thường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niên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2023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HND</w:t>
            </w:r>
          </w:p>
        </w:tc>
      </w:tr>
      <w:tr w:rsidR="00E42091" w:rsidRPr="007D1112" w14:paraId="79677407" w14:textId="77777777" w:rsidTr="001D46D2">
        <w:tc>
          <w:tcPr>
            <w:tcW w:w="846" w:type="dxa"/>
            <w:vAlign w:val="center"/>
          </w:tcPr>
          <w:p w14:paraId="0D652B73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D4081F6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153/NQ-HĐQT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C6BA7F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04/05/2023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8ED64FE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6648295B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chủ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trương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chức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chương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trình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đào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tạo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học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tập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nghiệm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nâng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cao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lực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“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Giải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pháp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Vận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hành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&amp;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Bảo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trì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Andritz Hydro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dành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máy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&amp;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sở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Andritz Hydro Châu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Âu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”.</w:t>
            </w:r>
          </w:p>
        </w:tc>
      </w:tr>
      <w:tr w:rsidR="00E42091" w:rsidRPr="007D1112" w14:paraId="04921D17" w14:textId="77777777" w:rsidTr="001D46D2">
        <w:tc>
          <w:tcPr>
            <w:tcW w:w="846" w:type="dxa"/>
            <w:vAlign w:val="center"/>
          </w:tcPr>
          <w:p w14:paraId="10DB26EF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2715200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154/NQ-HĐQT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63A62A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08/05/2023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EA5CC4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0EF5BE4C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chủ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trương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Trưởng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lý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Đấu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quan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</w:tr>
      <w:tr w:rsidR="00E42091" w:rsidRPr="007D1112" w14:paraId="6BBA797C" w14:textId="77777777" w:rsidTr="001D46D2">
        <w:tc>
          <w:tcPr>
            <w:tcW w:w="846" w:type="dxa"/>
            <w:vAlign w:val="center"/>
          </w:tcPr>
          <w:p w14:paraId="7472A6A9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D70A125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155/NQ-HĐQT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E2FD1C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08/05/2023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14C79A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2F3A5422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HĐQT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lý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dụng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VTTB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Khê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Ka Nak </w:t>
            </w:r>
          </w:p>
        </w:tc>
      </w:tr>
      <w:tr w:rsidR="00E42091" w:rsidRPr="007D1112" w14:paraId="5CA468C4" w14:textId="77777777" w:rsidTr="001D46D2">
        <w:tc>
          <w:tcPr>
            <w:tcW w:w="846" w:type="dxa"/>
            <w:vAlign w:val="center"/>
          </w:tcPr>
          <w:p w14:paraId="6BD381C8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C26B9B0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156/NQ-HĐQT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AE5B4B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09/05/2023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F13B98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3487E68C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NQ -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nội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báo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Vương</w:t>
            </w:r>
            <w:proofErr w:type="spellEnd"/>
          </w:p>
        </w:tc>
      </w:tr>
      <w:tr w:rsidR="00E42091" w:rsidRPr="007D1112" w14:paraId="12E85221" w14:textId="77777777" w:rsidTr="001D46D2">
        <w:tc>
          <w:tcPr>
            <w:tcW w:w="846" w:type="dxa"/>
            <w:vAlign w:val="center"/>
          </w:tcPr>
          <w:p w14:paraId="2A54143A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698B38F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157/NQ-HĐQT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2D6185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09/05/2023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030CCC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4B0ED403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báo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thực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dòng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tiền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03/2023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mẹ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con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thuộc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EVNGENCO2</w:t>
            </w:r>
          </w:p>
        </w:tc>
      </w:tr>
      <w:tr w:rsidR="00E42091" w:rsidRPr="007D1112" w14:paraId="2E82A22A" w14:textId="77777777" w:rsidTr="001D46D2">
        <w:tc>
          <w:tcPr>
            <w:tcW w:w="846" w:type="dxa"/>
            <w:vAlign w:val="center"/>
          </w:tcPr>
          <w:p w14:paraId="75A38A10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DF46BFE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158/NQ-HĐQT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DFC391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09/05/2023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5E78C7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5E4C41BC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Ban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hành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Chương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trình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hành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động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triển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khai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thực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số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01/NQ-CP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ngày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06/01/2023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Chính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phủ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Chỉ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số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03/CT-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TTg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ngày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27/01/2023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Thủ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tướng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Chính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phủ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</w:tr>
      <w:tr w:rsidR="00E42091" w:rsidRPr="007D1112" w14:paraId="4042A4A8" w14:textId="77777777" w:rsidTr="001D46D2">
        <w:tc>
          <w:tcPr>
            <w:tcW w:w="846" w:type="dxa"/>
            <w:vAlign w:val="center"/>
          </w:tcPr>
          <w:p w14:paraId="6493E911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96119C7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159/NQ-HĐQT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26B0A6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09/05/2023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53A37A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73B34A9F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HĐQT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Người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vốn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CTCP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con,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liên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kết</w:t>
            </w:r>
            <w:proofErr w:type="spellEnd"/>
          </w:p>
        </w:tc>
      </w:tr>
      <w:tr w:rsidR="00E42091" w:rsidRPr="007D1112" w14:paraId="73C919AF" w14:textId="77777777" w:rsidTr="001D46D2">
        <w:tc>
          <w:tcPr>
            <w:tcW w:w="846" w:type="dxa"/>
            <w:vAlign w:val="center"/>
          </w:tcPr>
          <w:p w14:paraId="57B39447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F4C3A11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160/NQ-HĐQT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5C6296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10/05/2023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53EE81C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695B6F48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tuyển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dụng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động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vận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hành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máy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Sơn</w:t>
            </w:r>
            <w:proofErr w:type="spellEnd"/>
          </w:p>
        </w:tc>
      </w:tr>
      <w:tr w:rsidR="00E42091" w:rsidRPr="007D1112" w14:paraId="6AC5B607" w14:textId="77777777" w:rsidTr="001D46D2">
        <w:tc>
          <w:tcPr>
            <w:tcW w:w="846" w:type="dxa"/>
            <w:vAlign w:val="center"/>
          </w:tcPr>
          <w:p w14:paraId="04EB4A6F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193418A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161/NQ-HĐQT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463456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10/05/2023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5527B9E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385D34F7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dự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thảo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PLHĐ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số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03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hợp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đồng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than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giữa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PPC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với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TKV.</w:t>
            </w:r>
          </w:p>
        </w:tc>
      </w:tr>
      <w:tr w:rsidR="00E42091" w:rsidRPr="007D1112" w14:paraId="24C7F7B8" w14:textId="77777777" w:rsidTr="001D46D2">
        <w:tc>
          <w:tcPr>
            <w:tcW w:w="846" w:type="dxa"/>
            <w:vAlign w:val="center"/>
          </w:tcPr>
          <w:p w14:paraId="3DE523A1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A949F59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162/NQ-HĐQT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B1D43A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10/05/2023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278612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064F2195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HĐQT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nội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họp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Hội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đồng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phiên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thứ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02/2023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E42091" w:rsidRPr="007D1112" w14:paraId="7DAF50D0" w14:textId="77777777" w:rsidTr="001D46D2">
        <w:tc>
          <w:tcPr>
            <w:tcW w:w="846" w:type="dxa"/>
            <w:vAlign w:val="center"/>
          </w:tcPr>
          <w:p w14:paraId="2677163A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19C7461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163/NQ-HĐQT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2987C1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10/05/2023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49BAC7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258F1898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HĐQT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phê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duyệt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Hồ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mời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Gói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số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07: “Cung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cấp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Hệ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thống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giám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trực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tuyến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rung/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đảo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dịch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kỹ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thuật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kèm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khối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máy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H1 –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máy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Ka Nak”</w:t>
            </w:r>
          </w:p>
        </w:tc>
      </w:tr>
      <w:tr w:rsidR="00E42091" w:rsidRPr="007D1112" w14:paraId="40323998" w14:textId="77777777" w:rsidTr="001D46D2">
        <w:tc>
          <w:tcPr>
            <w:tcW w:w="846" w:type="dxa"/>
            <w:vAlign w:val="center"/>
          </w:tcPr>
          <w:p w14:paraId="49BC3459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4310CAD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164/NQ-HĐQT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8C03A96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11/05/2023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94825C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3959AC42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dự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thảo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PLHĐ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số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02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hợp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đồng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than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giữa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PPC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TKV</w:t>
            </w:r>
          </w:p>
        </w:tc>
      </w:tr>
      <w:tr w:rsidR="00E42091" w:rsidRPr="007D1112" w14:paraId="292939E1" w14:textId="77777777" w:rsidTr="001D46D2">
        <w:tc>
          <w:tcPr>
            <w:tcW w:w="846" w:type="dxa"/>
            <w:vAlign w:val="center"/>
          </w:tcPr>
          <w:p w14:paraId="61D84473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0C6CD83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165/NQ-HĐQT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C6FD59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11/05/2023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F2023E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284CE63B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NGHỊ QUYẾT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nâng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lương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bộ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EVNGENCO2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lý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Nguyễn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Minh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Chiến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E42091" w:rsidRPr="007D1112" w14:paraId="3DCB0AF6" w14:textId="77777777" w:rsidTr="001D46D2">
        <w:tc>
          <w:tcPr>
            <w:tcW w:w="846" w:type="dxa"/>
            <w:vAlign w:val="center"/>
          </w:tcPr>
          <w:p w14:paraId="2D9E3B6A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A5A20B5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166/NQ-HĐQT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A5995E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11/05/2023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F98E48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2DD41F8C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NGHỊ QUYẾT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phê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duyệt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dự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chi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cấp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phục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sản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xuất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</w:t>
            </w:r>
          </w:p>
        </w:tc>
      </w:tr>
      <w:tr w:rsidR="00E42091" w:rsidRPr="007D1112" w14:paraId="70240E69" w14:textId="77777777" w:rsidTr="001D46D2">
        <w:tc>
          <w:tcPr>
            <w:tcW w:w="846" w:type="dxa"/>
            <w:vAlign w:val="center"/>
          </w:tcPr>
          <w:p w14:paraId="317055B0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D93FE01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167/NQ-HĐQT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8447A0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11/05/2023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BCA81A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3289EBB3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 QUYẾ</w:t>
            </w:r>
            <w:r w:rsidR="000B330E"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nội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Báo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nghiên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cứu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khả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tư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xây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dựng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Dự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xây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dựng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sở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ĐHSXKD –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Vương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(Giai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đoạn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1)</w:t>
            </w:r>
          </w:p>
        </w:tc>
      </w:tr>
      <w:tr w:rsidR="00E42091" w:rsidRPr="007D1112" w14:paraId="5414162D" w14:textId="77777777" w:rsidTr="001D46D2">
        <w:tc>
          <w:tcPr>
            <w:tcW w:w="846" w:type="dxa"/>
            <w:vAlign w:val="center"/>
          </w:tcPr>
          <w:p w14:paraId="3249D0ED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4E0D476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168/NQ-HĐQT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438DD4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11/05/2023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A4EB7C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33EADC59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thời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trả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nợ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gốc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Khế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ước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nhận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nợ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số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03/01-2015/HĐHĐV/PHALAI-EVNGENCO2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giữ</w:t>
            </w:r>
            <w:r w:rsidR="000B330E"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</w:t>
            </w:r>
            <w:proofErr w:type="spellEnd"/>
            <w:r w:rsidR="000B330E"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PPC </w:t>
            </w:r>
            <w:proofErr w:type="spellStart"/>
            <w:r w:rsidR="000B330E"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="000B330E"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EVNGENCO2 (06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).</w:t>
            </w:r>
          </w:p>
        </w:tc>
      </w:tr>
      <w:tr w:rsidR="00E42091" w:rsidRPr="007D1112" w14:paraId="75105C0E" w14:textId="77777777" w:rsidTr="001D46D2">
        <w:tc>
          <w:tcPr>
            <w:tcW w:w="846" w:type="dxa"/>
            <w:vAlign w:val="center"/>
          </w:tcPr>
          <w:p w14:paraId="21A3A001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D3E102C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169/NQ-HĐQT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FF183C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12/05/2023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51B51B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2A9D714D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phê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duyệt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Kế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hoạch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lựa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chọn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gói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“Cung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cấp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phục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sản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xuất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2023”</w:t>
            </w:r>
          </w:p>
        </w:tc>
      </w:tr>
      <w:tr w:rsidR="00E42091" w:rsidRPr="007D1112" w14:paraId="2B53F925" w14:textId="77777777" w:rsidTr="001D46D2">
        <w:tc>
          <w:tcPr>
            <w:tcW w:w="846" w:type="dxa"/>
            <w:vAlign w:val="center"/>
          </w:tcPr>
          <w:p w14:paraId="0FA87110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C061C8C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170/NQ-HĐQT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182075F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16/05/2023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617931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7A7310AF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E-HSMT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gói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1: “Cung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cấp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vật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tư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thiết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”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Hải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Phòng</w:t>
            </w:r>
            <w:proofErr w:type="spellEnd"/>
          </w:p>
        </w:tc>
      </w:tr>
      <w:tr w:rsidR="00E42091" w:rsidRPr="007D1112" w14:paraId="520AB730" w14:textId="77777777" w:rsidTr="001D46D2">
        <w:tc>
          <w:tcPr>
            <w:tcW w:w="846" w:type="dxa"/>
            <w:vAlign w:val="center"/>
          </w:tcPr>
          <w:p w14:paraId="4F89C5C0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3743143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171/NQ-HĐQT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92C15D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16/05/2023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10E786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1B8ED83F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HĐQT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nội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họp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hội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đồng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Mơ</w:t>
            </w:r>
            <w:proofErr w:type="spellEnd"/>
          </w:p>
        </w:tc>
      </w:tr>
      <w:tr w:rsidR="00E42091" w:rsidRPr="007D1112" w14:paraId="7A0CFFA1" w14:textId="77777777" w:rsidTr="001D46D2">
        <w:tc>
          <w:tcPr>
            <w:tcW w:w="846" w:type="dxa"/>
            <w:vAlign w:val="center"/>
          </w:tcPr>
          <w:p w14:paraId="00227F2A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6750FC0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172/NQ-HĐQT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EA1A03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16/05/2023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F49E1D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41627AC7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hiệu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chỉnh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kế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hoạch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tiền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lương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thù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TV HĐQT, BKS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ĐHĐCĐ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thường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niên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 PPC.</w:t>
            </w:r>
          </w:p>
        </w:tc>
      </w:tr>
      <w:tr w:rsidR="00E42091" w:rsidRPr="007D1112" w14:paraId="701E2B64" w14:textId="77777777" w:rsidTr="001D46D2">
        <w:tc>
          <w:tcPr>
            <w:tcW w:w="846" w:type="dxa"/>
            <w:vAlign w:val="center"/>
          </w:tcPr>
          <w:p w14:paraId="5FB7AD6F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4857589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173/NQ-HĐQT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EFAC610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16/05/2023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8D1D9D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71B60D03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nội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họp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HĐQT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quý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II/2023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CTCP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Hạ</w:t>
            </w:r>
            <w:proofErr w:type="spellEnd"/>
          </w:p>
        </w:tc>
      </w:tr>
      <w:tr w:rsidR="00E42091" w:rsidRPr="007D1112" w14:paraId="505437C6" w14:textId="77777777" w:rsidTr="001D46D2">
        <w:tc>
          <w:tcPr>
            <w:tcW w:w="846" w:type="dxa"/>
            <w:vAlign w:val="center"/>
          </w:tcPr>
          <w:p w14:paraId="50738C8B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BE39C04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174/NQ-HĐQT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E53864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16/05/2023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B146BF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1CF3CEE0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điều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chỉnh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phương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phân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phối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lợi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nhuận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2022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tỷ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lệ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tức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kế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hoạch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CTCP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Hạ</w:t>
            </w:r>
            <w:proofErr w:type="spellEnd"/>
          </w:p>
        </w:tc>
      </w:tr>
      <w:tr w:rsidR="00E42091" w:rsidRPr="007D1112" w14:paraId="1A696307" w14:textId="77777777" w:rsidTr="001D46D2">
        <w:tc>
          <w:tcPr>
            <w:tcW w:w="846" w:type="dxa"/>
            <w:vAlign w:val="center"/>
          </w:tcPr>
          <w:p w14:paraId="49EC7CF2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0823DD6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175/NQ-HĐQT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8B0020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16/05/2023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90AD1B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434DCAC9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nội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bố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tin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Báo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thườ</w:t>
            </w:r>
            <w:r w:rsidR="000B330E"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</w:t>
            </w:r>
            <w:proofErr w:type="spellEnd"/>
            <w:r w:rsidR="000B330E"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B330E"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niên</w:t>
            </w:r>
            <w:proofErr w:type="spellEnd"/>
            <w:r w:rsidR="000B330E"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2022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2 -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E42091" w:rsidRPr="007D1112" w14:paraId="46117891" w14:textId="77777777" w:rsidTr="001D46D2">
        <w:tc>
          <w:tcPr>
            <w:tcW w:w="846" w:type="dxa"/>
            <w:vAlign w:val="center"/>
          </w:tcPr>
          <w:p w14:paraId="5808CD7F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4C065B0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176/NQ-HĐQT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0A0800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17/05/2023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E1B387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20B11F7B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HĐQT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chủ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trương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triển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khai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thực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trước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02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mục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thuộc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chi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SXKD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Khê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Ka Nak</w:t>
            </w:r>
          </w:p>
        </w:tc>
      </w:tr>
      <w:tr w:rsidR="00E42091" w:rsidRPr="007D1112" w14:paraId="660860FE" w14:textId="77777777" w:rsidTr="001D46D2">
        <w:tc>
          <w:tcPr>
            <w:tcW w:w="846" w:type="dxa"/>
            <w:vAlign w:val="center"/>
          </w:tcPr>
          <w:p w14:paraId="274B2613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90060C0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177/NQ-HĐQT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8C61EA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9548BE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6C1468E1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tăng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khối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lượng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than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hợp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đồng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than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ký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với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Tập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đoàn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nghiệp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Than -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Khoáng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sản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Nam </w:t>
            </w:r>
          </w:p>
        </w:tc>
      </w:tr>
      <w:tr w:rsidR="00E42091" w:rsidRPr="007D1112" w14:paraId="7D6946B1" w14:textId="77777777" w:rsidTr="001D46D2">
        <w:tc>
          <w:tcPr>
            <w:tcW w:w="846" w:type="dxa"/>
            <w:vAlign w:val="center"/>
          </w:tcPr>
          <w:p w14:paraId="6A7DE7C8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B31D8FE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178/NQ-HĐQT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5E7359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7BE68A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7848015D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nội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họp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HĐQT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định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kỳ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quý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II/2023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Hải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Phòng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E42091" w:rsidRPr="007D1112" w14:paraId="01522A42" w14:textId="77777777" w:rsidTr="001D46D2">
        <w:tc>
          <w:tcPr>
            <w:tcW w:w="846" w:type="dxa"/>
            <w:vAlign w:val="center"/>
          </w:tcPr>
          <w:p w14:paraId="4AC9E285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E03E9A6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179/NQ-HĐQT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275D45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320358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25B73AA9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tình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hình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thực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xem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xét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kế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hoạch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chuyển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đổi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định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số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59/QĐ-HĐQT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ngày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27/10/2021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HND.</w:t>
            </w:r>
          </w:p>
        </w:tc>
      </w:tr>
      <w:tr w:rsidR="00E42091" w:rsidRPr="007D1112" w14:paraId="2451B8E2" w14:textId="77777777" w:rsidTr="001D46D2">
        <w:tc>
          <w:tcPr>
            <w:tcW w:w="846" w:type="dxa"/>
            <w:vAlign w:val="center"/>
          </w:tcPr>
          <w:p w14:paraId="482BD6AE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4D7AD99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180/NQ-HĐQT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12BAA75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3374F94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6BF4AB04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ban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hành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Chương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trình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thể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thực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hành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kiệm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chống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lãng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Kế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hoạch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triển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khai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chủ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–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</w:p>
        </w:tc>
      </w:tr>
      <w:tr w:rsidR="00E42091" w:rsidRPr="007D1112" w14:paraId="75C1F768" w14:textId="77777777" w:rsidTr="001D46D2">
        <w:tc>
          <w:tcPr>
            <w:tcW w:w="846" w:type="dxa"/>
            <w:vAlign w:val="center"/>
          </w:tcPr>
          <w:p w14:paraId="6E2E7676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7838E32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181/NQ-HĐQT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CF2DB6B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19/05/2023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D88E1B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6DD093C6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đấu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sắm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nhiên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liệu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phục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sản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xuất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Thơ</w:t>
            </w:r>
            <w:proofErr w:type="spellEnd"/>
          </w:p>
        </w:tc>
      </w:tr>
      <w:tr w:rsidR="00E42091" w:rsidRPr="007D1112" w14:paraId="4F05E7B1" w14:textId="77777777" w:rsidTr="001D46D2">
        <w:tc>
          <w:tcPr>
            <w:tcW w:w="846" w:type="dxa"/>
            <w:vAlign w:val="center"/>
          </w:tcPr>
          <w:p w14:paraId="2D3D40F3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1F180F9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182/NQ-HĐQT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ED8A00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19/05/2023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D40F05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715117AB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HĐQT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phê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duyệt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Hồ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mời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Gói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số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05: “Cung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cấp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Hệ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thống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DCS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dịch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kỹ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thuật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kèm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máy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Ka Nak”</w:t>
            </w:r>
          </w:p>
        </w:tc>
      </w:tr>
      <w:tr w:rsidR="00E42091" w:rsidRPr="007D1112" w14:paraId="46E49DCA" w14:textId="77777777" w:rsidTr="001D46D2">
        <w:tc>
          <w:tcPr>
            <w:tcW w:w="846" w:type="dxa"/>
            <w:vAlign w:val="center"/>
          </w:tcPr>
          <w:p w14:paraId="309652C9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1F2A890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183/NQ-HĐQT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3950FD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20/05/2023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E4C7FD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3DD8F2BA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HĐQT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phê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duyệt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Hồ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mời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Gói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số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06: “Cung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cấp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Hệ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thống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van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trước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bin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dịch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kỹ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thuật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kèm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máy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H1 -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máy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Ka Nak”</w:t>
            </w:r>
          </w:p>
        </w:tc>
      </w:tr>
      <w:tr w:rsidR="00E42091" w:rsidRPr="007D1112" w14:paraId="4DAE4BAD" w14:textId="77777777" w:rsidTr="001D46D2">
        <w:tc>
          <w:tcPr>
            <w:tcW w:w="846" w:type="dxa"/>
            <w:vAlign w:val="center"/>
          </w:tcPr>
          <w:p w14:paraId="4B862E84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5B35983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184/NQ-HĐQT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7DF571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20/05/2023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3DDDD3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6B739F2C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phê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duyệt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dự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chi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cấp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phục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sản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xuất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yêu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huy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động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A0 (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đợt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1).</w:t>
            </w:r>
          </w:p>
        </w:tc>
      </w:tr>
      <w:tr w:rsidR="00E42091" w:rsidRPr="007D1112" w14:paraId="06198FF7" w14:textId="77777777" w:rsidTr="001D46D2">
        <w:tc>
          <w:tcPr>
            <w:tcW w:w="846" w:type="dxa"/>
            <w:vAlign w:val="center"/>
          </w:tcPr>
          <w:p w14:paraId="329A0CE2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AECF631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185/NQ-HĐQT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ADA990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20/05/2023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4EEB81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72AD86CE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thành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lập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chỉ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đạo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kiệm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đảm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bảo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ứng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</w:t>
            </w:r>
          </w:p>
        </w:tc>
      </w:tr>
      <w:tr w:rsidR="00E42091" w:rsidRPr="007D1112" w14:paraId="1611BA10" w14:textId="77777777" w:rsidTr="001D46D2">
        <w:tc>
          <w:tcPr>
            <w:tcW w:w="846" w:type="dxa"/>
            <w:vAlign w:val="center"/>
          </w:tcPr>
          <w:p w14:paraId="1DB4A56A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63A8D34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186/NQ-HĐQT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47D87B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20/05/2023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48E9AA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4238BF5A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dự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thảo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PLHĐ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số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04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hợp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đồng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than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giữa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PPC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TKV</w:t>
            </w:r>
          </w:p>
        </w:tc>
      </w:tr>
      <w:tr w:rsidR="00E42091" w:rsidRPr="007D1112" w14:paraId="7AADF3FB" w14:textId="77777777" w:rsidTr="001D46D2">
        <w:tc>
          <w:tcPr>
            <w:tcW w:w="846" w:type="dxa"/>
            <w:vAlign w:val="center"/>
          </w:tcPr>
          <w:p w14:paraId="411BC48A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14FBBF8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188/NQ-HĐQT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EB1121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22/05/2023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FCF861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21D16F77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sung,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điều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chỉnh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hoạch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bộ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giai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đoạn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2021-2026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2026-2031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hợp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Ban KTGS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quan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</w:tr>
      <w:tr w:rsidR="00E42091" w:rsidRPr="007D1112" w14:paraId="212ABDE9" w14:textId="77777777" w:rsidTr="001D46D2">
        <w:tc>
          <w:tcPr>
            <w:tcW w:w="846" w:type="dxa"/>
            <w:vAlign w:val="center"/>
          </w:tcPr>
          <w:p w14:paraId="7E75D685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9B3B3B7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189/NQ-HĐQT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022FA6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22/05/2023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EAC7AD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7DFAFF8D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phê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duyệt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Hồ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mời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tuyển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gói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“Cung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cấp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phục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sản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xuất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2023”</w:t>
            </w:r>
          </w:p>
        </w:tc>
      </w:tr>
      <w:tr w:rsidR="00E42091" w:rsidRPr="007D1112" w14:paraId="43C519DC" w14:textId="77777777" w:rsidTr="001D46D2">
        <w:tc>
          <w:tcPr>
            <w:tcW w:w="846" w:type="dxa"/>
            <w:vAlign w:val="center"/>
          </w:tcPr>
          <w:p w14:paraId="7FC44684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7D242F8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192/NQ-HĐQT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5FF83D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23/05/2023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C31554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6B15F0D5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HĐQT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nhận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xét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đánh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xếp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chất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lượng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bộ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đối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với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Trưởng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hợp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Trưởng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ban KTGS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2022</w:t>
            </w:r>
          </w:p>
        </w:tc>
      </w:tr>
      <w:tr w:rsidR="00E42091" w:rsidRPr="007D1112" w14:paraId="78A026A5" w14:textId="77777777" w:rsidTr="001D46D2">
        <w:tc>
          <w:tcPr>
            <w:tcW w:w="846" w:type="dxa"/>
            <w:vAlign w:val="center"/>
          </w:tcPr>
          <w:p w14:paraId="7B7DD7C6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5CBB261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193/NQ-HĐQT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86F900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23/05/2023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0B2C98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4ABABAE1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nội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họp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HĐQT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định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kỳ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quý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II/2023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Phả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E42091" w:rsidRPr="007D1112" w14:paraId="39365F67" w14:textId="77777777" w:rsidTr="001D46D2">
        <w:tc>
          <w:tcPr>
            <w:tcW w:w="846" w:type="dxa"/>
            <w:vAlign w:val="center"/>
          </w:tcPr>
          <w:p w14:paraId="32F79123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E87B5AB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194/NQ-HĐQT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5145AD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23/05/2023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EACE8C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02029C64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đánh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E-HSĐXKT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gói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“Cung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cấp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bi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nghiền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than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2023”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Hải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Phòng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E42091" w:rsidRPr="007D1112" w14:paraId="4D85AD0F" w14:textId="77777777" w:rsidTr="001D46D2">
        <w:tc>
          <w:tcPr>
            <w:tcW w:w="846" w:type="dxa"/>
            <w:vAlign w:val="center"/>
          </w:tcPr>
          <w:p w14:paraId="75F6B94D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52FA960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195/NQ-HĐQT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8178A7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23/05/2023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FE8205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7BCEF478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HĐQT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Mơ</w:t>
            </w:r>
            <w:proofErr w:type="spellEnd"/>
          </w:p>
        </w:tc>
      </w:tr>
      <w:tr w:rsidR="00E42091" w:rsidRPr="007D1112" w14:paraId="7E0A3E81" w14:textId="77777777" w:rsidTr="001D46D2">
        <w:tc>
          <w:tcPr>
            <w:tcW w:w="846" w:type="dxa"/>
            <w:vAlign w:val="center"/>
          </w:tcPr>
          <w:p w14:paraId="1C4CEFE5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E9BD6B1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196/NQ-HĐQT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882E79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23/05/2023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6BC08F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3AC6F74E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phê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duyệt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hiệu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chỉnh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dự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chi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cấp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phục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sản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xuất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yêu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huy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động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A0 (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đợt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1).</w:t>
            </w:r>
          </w:p>
        </w:tc>
      </w:tr>
      <w:tr w:rsidR="00E42091" w:rsidRPr="007D1112" w14:paraId="5BD36343" w14:textId="77777777" w:rsidTr="001D46D2">
        <w:tc>
          <w:tcPr>
            <w:tcW w:w="846" w:type="dxa"/>
            <w:vAlign w:val="center"/>
          </w:tcPr>
          <w:p w14:paraId="6A0CCC87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80F4604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197/NQ-HĐQT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FDBB4E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24/05/2023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D076D7D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61001931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HĐQT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tạm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ứng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tức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2022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từ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thuộc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</w:tr>
      <w:tr w:rsidR="00E42091" w:rsidRPr="007D1112" w14:paraId="5904E943" w14:textId="77777777" w:rsidTr="001D46D2">
        <w:tc>
          <w:tcPr>
            <w:tcW w:w="846" w:type="dxa"/>
            <w:vAlign w:val="center"/>
          </w:tcPr>
          <w:p w14:paraId="5793E1D9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F4C19DF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201/NQ-HĐQT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896A44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25/05/2023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BE558C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37E4A118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HĐQT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giao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bộ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thực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quyền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Kế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trưởng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</w:tr>
      <w:tr w:rsidR="00E42091" w:rsidRPr="007D1112" w14:paraId="666E9E9F" w14:textId="77777777" w:rsidTr="001D46D2">
        <w:tc>
          <w:tcPr>
            <w:tcW w:w="846" w:type="dxa"/>
            <w:vAlign w:val="center"/>
          </w:tcPr>
          <w:p w14:paraId="2C759D7C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7277856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207/NQ-HĐQT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40505D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57C073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477ECC40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nội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dự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thảo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PLHĐ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số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02, PLHĐ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số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03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hợp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đồng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than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giữa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PPC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TCT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Bắc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E42091" w:rsidRPr="007D1112" w14:paraId="212C23A3" w14:textId="77777777" w:rsidTr="001D46D2">
        <w:tc>
          <w:tcPr>
            <w:tcW w:w="846" w:type="dxa"/>
            <w:vAlign w:val="center"/>
          </w:tcPr>
          <w:p w14:paraId="3CC81EC4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4511959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208/NQ-HĐQT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6464480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BE9BD3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4B6C9F68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đánh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E-HSĐXKT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gói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“Cung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cấp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vật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tư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HT </w:t>
            </w: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FGD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máy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số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1,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lý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nước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HP1 + Trung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HT FGD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máy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số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3” HND.</w:t>
            </w:r>
          </w:p>
        </w:tc>
      </w:tr>
      <w:tr w:rsidR="00E42091" w:rsidRPr="007D1112" w14:paraId="2AAA0AE2" w14:textId="77777777" w:rsidTr="001D46D2">
        <w:tc>
          <w:tcPr>
            <w:tcW w:w="846" w:type="dxa"/>
            <w:vAlign w:val="center"/>
          </w:tcPr>
          <w:p w14:paraId="355FE94D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B85F495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209/NQ-HĐQT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D04C828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B7F59B5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3FA150EB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HĐQT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chủ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trương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/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Người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vốn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giới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thiệu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giữ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chức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lý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CP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Vương</w:t>
            </w:r>
            <w:proofErr w:type="spellEnd"/>
          </w:p>
        </w:tc>
      </w:tr>
      <w:tr w:rsidR="00E42091" w:rsidRPr="007D1112" w14:paraId="1452787F" w14:textId="77777777" w:rsidTr="001D46D2">
        <w:tc>
          <w:tcPr>
            <w:tcW w:w="846" w:type="dxa"/>
            <w:vAlign w:val="center"/>
          </w:tcPr>
          <w:p w14:paraId="58704CD4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7403ADA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210/NQ-HĐQT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1EB53B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1B71D4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4EEA79E0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chủ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trương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thay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mới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ống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lót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khớp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nối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A/B rotor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bin -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máy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số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6 -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Phả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E42091" w:rsidRPr="007D1112" w14:paraId="7F838C02" w14:textId="77777777" w:rsidTr="001D46D2">
        <w:tc>
          <w:tcPr>
            <w:tcW w:w="846" w:type="dxa"/>
            <w:vAlign w:val="center"/>
          </w:tcPr>
          <w:p w14:paraId="3AE55CC1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C242FEF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211/NQ-HĐQT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4F92CD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30/05/2023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BFBE67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1CF85FE5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phê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duyệt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hiệu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chỉnh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dự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chi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cấp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phục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sản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xuất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</w:t>
            </w:r>
          </w:p>
        </w:tc>
      </w:tr>
      <w:tr w:rsidR="00E42091" w:rsidRPr="007D1112" w14:paraId="23BD112F" w14:textId="77777777" w:rsidTr="001D46D2">
        <w:tc>
          <w:tcPr>
            <w:tcW w:w="846" w:type="dxa"/>
            <w:vAlign w:val="center"/>
          </w:tcPr>
          <w:p w14:paraId="749F354A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ACC4ECC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213/NQ-HĐQT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AF7A5C7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31/05/2023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9F8993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786DB4C6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lý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dụng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vật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tư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thiết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Hải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Phòng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E42091" w:rsidRPr="007D1112" w14:paraId="439800A3" w14:textId="77777777" w:rsidTr="001D46D2">
        <w:tc>
          <w:tcPr>
            <w:tcW w:w="846" w:type="dxa"/>
            <w:vAlign w:val="center"/>
          </w:tcPr>
          <w:p w14:paraId="2748F84A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569FBE9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214/NQ-HĐQT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F1E8FE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01/06/2023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843FD4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60915C8A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NQ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nhận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xét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đánh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xếp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chất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lượng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bộ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quan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2022</w:t>
            </w:r>
          </w:p>
        </w:tc>
      </w:tr>
      <w:tr w:rsidR="00E42091" w:rsidRPr="007D1112" w14:paraId="28F405AB" w14:textId="77777777" w:rsidTr="001D46D2">
        <w:tc>
          <w:tcPr>
            <w:tcW w:w="846" w:type="dxa"/>
            <w:vAlign w:val="center"/>
          </w:tcPr>
          <w:p w14:paraId="395D3346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784D7E6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215/NQ-HĐQT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E5B79BB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01/06/2023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59D958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5FF3D9B6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HĐQT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phê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duyệt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phương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nhân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sự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Trưởng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lý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Đấu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E42091" w:rsidRPr="007D1112" w14:paraId="190F265C" w14:textId="77777777" w:rsidTr="001D46D2">
        <w:tc>
          <w:tcPr>
            <w:tcW w:w="846" w:type="dxa"/>
            <w:vAlign w:val="center"/>
          </w:tcPr>
          <w:p w14:paraId="348A2FD6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459FFDB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217/NQ-HĐQT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BB94999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03/06/2023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497902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33B3F01C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tình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hình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chức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lựa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chọn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Gói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: “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Tư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vấn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báo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tài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chính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con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2024”</w:t>
            </w:r>
          </w:p>
        </w:tc>
      </w:tr>
      <w:tr w:rsidR="00E42091" w:rsidRPr="007D1112" w14:paraId="1E3467E7" w14:textId="77777777" w:rsidTr="001D46D2">
        <w:tc>
          <w:tcPr>
            <w:tcW w:w="846" w:type="dxa"/>
            <w:vAlign w:val="center"/>
          </w:tcPr>
          <w:p w14:paraId="753F5622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9D857D5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218/NQ-HĐQT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AE3510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03/06/2023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366083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12212FD3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thống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kê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gói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thuộc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thẩm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quyền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Hội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đồng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giám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đốc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trong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</w:t>
            </w:r>
          </w:p>
        </w:tc>
      </w:tr>
      <w:tr w:rsidR="00E42091" w:rsidRPr="007D1112" w14:paraId="51407E2F" w14:textId="77777777" w:rsidTr="001D46D2">
        <w:tc>
          <w:tcPr>
            <w:tcW w:w="846" w:type="dxa"/>
            <w:vAlign w:val="center"/>
          </w:tcPr>
          <w:p w14:paraId="5B82CFE0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46D9EBD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219/NQ-HĐQT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6F94BF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04/06/2023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AA464B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62577C18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kế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hoạch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lựa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chọn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số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1: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gói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có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gói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trên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30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tỷ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sửa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chữa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lớn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Phả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Lại</w:t>
            </w:r>
            <w:proofErr w:type="spellEnd"/>
          </w:p>
        </w:tc>
      </w:tr>
      <w:tr w:rsidR="00E42091" w:rsidRPr="007D1112" w14:paraId="4ED6D370" w14:textId="77777777" w:rsidTr="001D46D2">
        <w:tc>
          <w:tcPr>
            <w:tcW w:w="846" w:type="dxa"/>
            <w:vAlign w:val="center"/>
          </w:tcPr>
          <w:p w14:paraId="3235A645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F386CB2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220/NQ-HĐQT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AEDB61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04/06/2023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22F599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5D34D4DC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nội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họp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ĐHĐCĐ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thườ</w:t>
            </w:r>
            <w:r w:rsidR="000B330E"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</w:t>
            </w:r>
            <w:proofErr w:type="spellEnd"/>
            <w:r w:rsidR="000B330E"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B330E"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niên</w:t>
            </w:r>
            <w:proofErr w:type="spellEnd"/>
            <w:r w:rsidR="000B330E"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0B330E"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="000B330E"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CTCP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Vương</w:t>
            </w:r>
            <w:proofErr w:type="spellEnd"/>
          </w:p>
        </w:tc>
      </w:tr>
      <w:tr w:rsidR="00E42091" w:rsidRPr="007D1112" w14:paraId="77481380" w14:textId="77777777" w:rsidTr="001D46D2">
        <w:tc>
          <w:tcPr>
            <w:tcW w:w="846" w:type="dxa"/>
            <w:vAlign w:val="center"/>
          </w:tcPr>
          <w:p w14:paraId="227A4F86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949875E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221/NQ-HĐQT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4DB0A20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04/06/2023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2203376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2862F46F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HĐQT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phương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nhân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sự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Người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vốn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ứng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chức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lý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E42091" w:rsidRPr="007D1112" w14:paraId="2BC1AE86" w14:textId="77777777" w:rsidTr="001D46D2">
        <w:tc>
          <w:tcPr>
            <w:tcW w:w="846" w:type="dxa"/>
            <w:vAlign w:val="center"/>
          </w:tcPr>
          <w:p w14:paraId="232109CA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58160A0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222/NQ-HĐQT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64B697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04/06/2023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BD77E1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70ACAEFA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HĐQT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thay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đổi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thời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gian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chức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hội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đồng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thường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niên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–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</w:p>
        </w:tc>
      </w:tr>
      <w:tr w:rsidR="00E42091" w:rsidRPr="007D1112" w14:paraId="622E4FFA" w14:textId="77777777" w:rsidTr="001D46D2">
        <w:tc>
          <w:tcPr>
            <w:tcW w:w="846" w:type="dxa"/>
            <w:vAlign w:val="center"/>
          </w:tcPr>
          <w:p w14:paraId="40510E57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09FFA46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223/NQ-HĐQT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50FAAB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06/06/2023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AD1E2F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696BA88E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E-HSMT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gói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“Cung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cấp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than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6a.14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phục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sản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xuất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”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Hải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Phòng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E42091" w:rsidRPr="007D1112" w14:paraId="3147AE00" w14:textId="77777777" w:rsidTr="001D46D2">
        <w:tc>
          <w:tcPr>
            <w:tcW w:w="846" w:type="dxa"/>
            <w:vAlign w:val="center"/>
          </w:tcPr>
          <w:p w14:paraId="25BF10B3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DF06591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752A8A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06/06/2023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EDD92E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6EB1AD06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phê</w:t>
            </w:r>
            <w:proofErr w:type="spellEnd"/>
            <w:proofErr w:type="gram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duyệt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Hồ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mời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Gói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HH-05: “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Sửa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chữa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hệ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thống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giám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bảo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vệ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đảo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máy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H2”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Trị</w:t>
            </w:r>
            <w:proofErr w:type="spellEnd"/>
          </w:p>
        </w:tc>
      </w:tr>
      <w:tr w:rsidR="00E42091" w:rsidRPr="007D1112" w14:paraId="0AD677E4" w14:textId="77777777" w:rsidTr="001D46D2">
        <w:tc>
          <w:tcPr>
            <w:tcW w:w="846" w:type="dxa"/>
            <w:vAlign w:val="center"/>
          </w:tcPr>
          <w:p w14:paraId="25EB025B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3C6140E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225/NQ-HĐQT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FC435E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06/06/2023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B11E4E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0DE44FCF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phương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nhân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sự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Người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vốn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ứng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chức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lý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Hạ</w:t>
            </w:r>
            <w:proofErr w:type="spellEnd"/>
          </w:p>
        </w:tc>
      </w:tr>
      <w:tr w:rsidR="00E42091" w:rsidRPr="007D1112" w14:paraId="1D577565" w14:textId="77777777" w:rsidTr="001D46D2">
        <w:tc>
          <w:tcPr>
            <w:tcW w:w="846" w:type="dxa"/>
            <w:vAlign w:val="center"/>
          </w:tcPr>
          <w:p w14:paraId="60C22870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3963CE3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226/NQ-HĐQT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AA8F09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3DF314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12A349EB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HĐQT -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Phiên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họp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</w:t>
            </w:r>
          </w:p>
        </w:tc>
      </w:tr>
      <w:tr w:rsidR="00E42091" w:rsidRPr="007D1112" w14:paraId="0C86A3CD" w14:textId="77777777" w:rsidTr="001D46D2">
        <w:tc>
          <w:tcPr>
            <w:tcW w:w="846" w:type="dxa"/>
            <w:vAlign w:val="center"/>
          </w:tcPr>
          <w:p w14:paraId="3F3F5FEF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D502F29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227/NQ-HĐQT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2E21D9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D52F50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4984F3B8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 QUYẾ</w:t>
            </w:r>
            <w:r w:rsidR="000B330E"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phê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duyệt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lựa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chọn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thầ</w:t>
            </w:r>
            <w:r w:rsidR="000B330E"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u</w:t>
            </w:r>
            <w:proofErr w:type="spellEnd"/>
            <w:r w:rsidR="000B330E"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Gói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“Cung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cấp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vật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tư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thiết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dịch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lắp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đặt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board inverter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board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bộ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nạp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accu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phục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sửa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chữa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lớn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hệ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thống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lưu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huỳnh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trong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khói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thải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máy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S2 -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máy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Ô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Môn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Thơ</w:t>
            </w:r>
            <w:proofErr w:type="spellEnd"/>
          </w:p>
        </w:tc>
      </w:tr>
      <w:tr w:rsidR="00E42091" w:rsidRPr="007D1112" w14:paraId="37B4A397" w14:textId="77777777" w:rsidTr="001D46D2">
        <w:tc>
          <w:tcPr>
            <w:tcW w:w="846" w:type="dxa"/>
            <w:vAlign w:val="center"/>
          </w:tcPr>
          <w:p w14:paraId="2446ADAA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6812375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228/NQ-HĐQT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3A0B08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C60F58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7D4769D9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 QUYẾ</w:t>
            </w:r>
            <w:r w:rsidR="000B330E"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chính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thức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cấp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dịch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trợ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hoàn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thành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Hợp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đồng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sửa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đổi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số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03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Hợp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đồng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cấp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dịch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trợ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máy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Ô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Môn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</w:t>
            </w:r>
          </w:p>
        </w:tc>
      </w:tr>
      <w:tr w:rsidR="00E42091" w:rsidRPr="007D1112" w14:paraId="4702F282" w14:textId="77777777" w:rsidTr="001D46D2">
        <w:tc>
          <w:tcPr>
            <w:tcW w:w="846" w:type="dxa"/>
            <w:vAlign w:val="center"/>
          </w:tcPr>
          <w:p w14:paraId="27F4B824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2490036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229/NQ-HĐQT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9A0E3A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20B597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2BE338B3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HĐQT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chủ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trương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triển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khai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thực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trước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mục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“Duy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bảo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dưỡng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mục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trình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xây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dựng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NMTĐ An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Khê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NMTĐ Ka Nak -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Phòng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chống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lụt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bão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2023”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Khê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Ka Nak</w:t>
            </w:r>
          </w:p>
        </w:tc>
      </w:tr>
      <w:tr w:rsidR="00E42091" w:rsidRPr="007D1112" w14:paraId="338CFC16" w14:textId="77777777" w:rsidTr="001D46D2">
        <w:tc>
          <w:tcPr>
            <w:tcW w:w="846" w:type="dxa"/>
            <w:vAlign w:val="center"/>
          </w:tcPr>
          <w:p w14:paraId="571E4A01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009EDF7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230/NQ-HĐQT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7FB0242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08/06/2023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3927C89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35C07673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HĐQT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nội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sửa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đổi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sung Quy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chế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động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Hội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đồng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– CTCP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Báo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động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Hội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đồng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– CTCP </w:t>
            </w:r>
          </w:p>
        </w:tc>
      </w:tr>
      <w:tr w:rsidR="00E42091" w:rsidRPr="007D1112" w14:paraId="07C60435" w14:textId="77777777" w:rsidTr="001D46D2">
        <w:tc>
          <w:tcPr>
            <w:tcW w:w="846" w:type="dxa"/>
            <w:vAlign w:val="center"/>
          </w:tcPr>
          <w:p w14:paraId="42AF9775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5523792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231/NQ-HĐQT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2AD49A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08/06/2023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C2AD562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42490EB5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HĐQT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nội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biểu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ĐHĐCĐ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thường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niên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</w:tr>
      <w:tr w:rsidR="00E42091" w:rsidRPr="007D1112" w14:paraId="007BF69E" w14:textId="77777777" w:rsidTr="001D46D2">
        <w:tc>
          <w:tcPr>
            <w:tcW w:w="846" w:type="dxa"/>
            <w:vAlign w:val="center"/>
          </w:tcPr>
          <w:p w14:paraId="529C1F8C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A7323D6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232/NQ-HĐQT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32AAC0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08/06/2023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CD51B4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37C44AF2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bảo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dụng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vật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tư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thiết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bị</w:t>
            </w:r>
            <w:proofErr w:type="spellEnd"/>
            <w:r w:rsidR="000B330E"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Trị</w:t>
            </w:r>
            <w:proofErr w:type="spellEnd"/>
          </w:p>
        </w:tc>
      </w:tr>
      <w:tr w:rsidR="00E42091" w:rsidRPr="007D1112" w14:paraId="7E3C216D" w14:textId="77777777" w:rsidTr="001D46D2">
        <w:tc>
          <w:tcPr>
            <w:tcW w:w="846" w:type="dxa"/>
            <w:vAlign w:val="center"/>
          </w:tcPr>
          <w:p w14:paraId="2EB0B090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B7261C0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233/NQ-HĐQT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1CD521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10/06/2023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3295B5C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54A2A260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kiến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Người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mời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xếp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thứ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nhất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đàm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gói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“Cung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cấp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bi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nghiền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than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2023”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Hải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Phòng</w:t>
            </w:r>
            <w:proofErr w:type="spellEnd"/>
          </w:p>
        </w:tc>
      </w:tr>
      <w:tr w:rsidR="00E42091" w:rsidRPr="007D1112" w14:paraId="3A711D93" w14:textId="77777777" w:rsidTr="001D46D2">
        <w:tc>
          <w:tcPr>
            <w:tcW w:w="846" w:type="dxa"/>
            <w:vAlign w:val="center"/>
          </w:tcPr>
          <w:p w14:paraId="63DB49A8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EA5A3FF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234/NQ-HĐQT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91520A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11/06/2023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0532C2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3779103F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đánh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hồ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mời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tuyển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gói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“Cung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cấp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FO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phục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sản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xuất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2023”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Hải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Phòng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E42091" w:rsidRPr="007D1112" w14:paraId="264C4A48" w14:textId="77777777" w:rsidTr="001D46D2">
        <w:tc>
          <w:tcPr>
            <w:tcW w:w="846" w:type="dxa"/>
            <w:vAlign w:val="center"/>
          </w:tcPr>
          <w:p w14:paraId="20885E54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A9792C2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235/NQ-HĐQT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E5F8F1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12/06/2023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8BEE91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2B4C39A5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điều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chỉnh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chỉ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tiêu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chất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bốc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than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trộn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TCVN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trong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6/2023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với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Bắc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Hải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Phòng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E42091" w:rsidRPr="007D1112" w14:paraId="31EFA6DE" w14:textId="77777777" w:rsidTr="001D46D2">
        <w:tc>
          <w:tcPr>
            <w:tcW w:w="846" w:type="dxa"/>
            <w:vAlign w:val="center"/>
          </w:tcPr>
          <w:p w14:paraId="57CA6FBE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C2D9FB9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236/NQ-HĐQT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D552B90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12/06/2023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75055C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3F5B704A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V/v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hỗ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trợ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xây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dựng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trường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Mầm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non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xã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Hồng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huyện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Hưng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tỉnh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 Bình</w:t>
            </w:r>
          </w:p>
        </w:tc>
      </w:tr>
      <w:tr w:rsidR="00E42091" w:rsidRPr="007D1112" w14:paraId="179296FB" w14:textId="77777777" w:rsidTr="001D46D2">
        <w:tc>
          <w:tcPr>
            <w:tcW w:w="846" w:type="dxa"/>
            <w:vAlign w:val="center"/>
          </w:tcPr>
          <w:p w14:paraId="51E16046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E373E29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237/NQ-HĐQT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85897D7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12/06/2023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C5F0FE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79BB0A99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FO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phục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sản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xuất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HND (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quyền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NĐDPV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phê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duyệt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KQLCNT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đợt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1: 1000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tấn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E42091" w:rsidRPr="007D1112" w14:paraId="642A5503" w14:textId="77777777" w:rsidTr="001D46D2">
        <w:tc>
          <w:tcPr>
            <w:tcW w:w="846" w:type="dxa"/>
            <w:vAlign w:val="center"/>
          </w:tcPr>
          <w:p w14:paraId="6DB6D759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A706C11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238/NQ-HĐQT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EE9008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13/06/2023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C18642B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1EC77042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báo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đánh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toàn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đào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vực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đường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ống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áp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lực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Phương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kỹ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thuật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(TK BVTC)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dự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Danh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mục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SCL: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cố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đào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đường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ống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áp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lực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315 &amp;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325m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vực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đường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VH3 &amp; TC9 - NMTĐ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Bung 2</w:t>
            </w:r>
          </w:p>
        </w:tc>
      </w:tr>
      <w:tr w:rsidR="00E42091" w:rsidRPr="007D1112" w14:paraId="62F21E87" w14:textId="77777777" w:rsidTr="001D46D2">
        <w:tc>
          <w:tcPr>
            <w:tcW w:w="846" w:type="dxa"/>
            <w:vAlign w:val="center"/>
          </w:tcPr>
          <w:p w14:paraId="470C4768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D1C292A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239/NQ-HĐQT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63F590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14/06/2023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1D09631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5A1E9976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chủ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trương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điều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chỉnh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cấu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tăng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số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lượng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thành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viên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Hội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đồng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sửa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đổi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nội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tương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ứng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Điều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lệ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chức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động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chế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phải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trình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hội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đồng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Hạ</w:t>
            </w:r>
            <w:proofErr w:type="spellEnd"/>
          </w:p>
        </w:tc>
      </w:tr>
      <w:tr w:rsidR="00E42091" w:rsidRPr="007D1112" w14:paraId="028840A0" w14:textId="77777777" w:rsidTr="001D46D2">
        <w:tc>
          <w:tcPr>
            <w:tcW w:w="846" w:type="dxa"/>
            <w:vAlign w:val="center"/>
          </w:tcPr>
          <w:p w14:paraId="7D8A1900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5EE0DC9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240/NQ-HĐQT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93AA5F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15/06/2023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FBA387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07BD418C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dự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thảo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PLHĐ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số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05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hợp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đồng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than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giữa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PPC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TKV</w:t>
            </w:r>
          </w:p>
        </w:tc>
      </w:tr>
      <w:tr w:rsidR="00E42091" w:rsidRPr="007D1112" w14:paraId="07F31BF6" w14:textId="77777777" w:rsidTr="001D46D2">
        <w:tc>
          <w:tcPr>
            <w:tcW w:w="846" w:type="dxa"/>
            <w:vAlign w:val="center"/>
          </w:tcPr>
          <w:p w14:paraId="4023E668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C4B0B09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241/NQ-HĐQT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F32E4A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439470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24A27870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HĐQT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tức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2022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từ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thuộc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</w:tr>
      <w:tr w:rsidR="00E42091" w:rsidRPr="007D1112" w14:paraId="65323069" w14:textId="77777777" w:rsidTr="001D46D2">
        <w:tc>
          <w:tcPr>
            <w:tcW w:w="846" w:type="dxa"/>
            <w:vAlign w:val="center"/>
          </w:tcPr>
          <w:p w14:paraId="1484537C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383687B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242/NQ-HĐQT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34C0582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7C295D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044BA629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HĐQT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thực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hiện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bô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́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tin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Doanh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nghiệp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nước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định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số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47/2021/NĐ-CP </w:t>
            </w:r>
          </w:p>
        </w:tc>
      </w:tr>
      <w:tr w:rsidR="00E42091" w:rsidRPr="007D1112" w14:paraId="5D1D8C38" w14:textId="77777777" w:rsidTr="001D46D2">
        <w:tc>
          <w:tcPr>
            <w:tcW w:w="846" w:type="dxa"/>
            <w:vAlign w:val="center"/>
          </w:tcPr>
          <w:p w14:paraId="51780ADA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5453DD1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243/NQ-HĐQT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612EA0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4696B4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7A10446A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NQ -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Phương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huy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động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vốn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ngắn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phục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động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SXKD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(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2023)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Hồ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yêu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chào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cạnh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để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cấp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khoản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thương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phương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vốn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lưu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động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ngắn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hạn</w:t>
            </w:r>
            <w:proofErr w:type="spellEnd"/>
          </w:p>
        </w:tc>
      </w:tr>
      <w:tr w:rsidR="00E42091" w:rsidRPr="007D1112" w14:paraId="0A0C3732" w14:textId="77777777" w:rsidTr="001D46D2">
        <w:tc>
          <w:tcPr>
            <w:tcW w:w="846" w:type="dxa"/>
            <w:vAlign w:val="center"/>
          </w:tcPr>
          <w:p w14:paraId="519927F8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B9F36F2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244/NQ-HĐQT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0BEAA9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20/06/2023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361BE7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60D943D5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đánh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E-HSĐXKT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gói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9 “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lò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số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thiết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Trung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lò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số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 (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ống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áp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lực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thiết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thiết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hệ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thống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cấp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nhiên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liệu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HP1, Thang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máy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máy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số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xưởng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”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Hải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Phòng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E42091" w:rsidRPr="007D1112" w14:paraId="5C358151" w14:textId="77777777" w:rsidTr="001D46D2">
        <w:tc>
          <w:tcPr>
            <w:tcW w:w="846" w:type="dxa"/>
            <w:vAlign w:val="center"/>
          </w:tcPr>
          <w:p w14:paraId="11AE3376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2F8F57B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245/NQ-HĐQT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EE51B2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20/06/2023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C0BD41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45294B2B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điều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chỉnh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chỉ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tiêu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chất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bốc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than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trộn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TCVN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trong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6/2023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với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Bắc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Phả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Lại</w:t>
            </w:r>
            <w:proofErr w:type="spellEnd"/>
          </w:p>
        </w:tc>
      </w:tr>
      <w:tr w:rsidR="00E42091" w:rsidRPr="007D1112" w14:paraId="7CF7DAEC" w14:textId="77777777" w:rsidTr="001D46D2">
        <w:tc>
          <w:tcPr>
            <w:tcW w:w="846" w:type="dxa"/>
            <w:vAlign w:val="center"/>
          </w:tcPr>
          <w:p w14:paraId="0BAEF252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192EADC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246/NQ-HĐQT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48E72C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20/06/2023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3D93004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1E13E9AA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báo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Người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liên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quan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E-HSMT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bước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trong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trình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lựa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chọn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gói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“Cung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cấp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than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6a.14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phục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sản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xuất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”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Hải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Phòng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E42091" w:rsidRPr="007D1112" w14:paraId="16AEF0A2" w14:textId="77777777" w:rsidTr="001D46D2">
        <w:tc>
          <w:tcPr>
            <w:tcW w:w="846" w:type="dxa"/>
            <w:vAlign w:val="center"/>
          </w:tcPr>
          <w:p w14:paraId="4B968A77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94AE573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247/NQ-HĐQT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514E08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20/06/2023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2B8044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02E4982F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phê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duyệt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Hồ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mời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(E-HSMT)</w:t>
            </w: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Gói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HH-01: “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Sửa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chữa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Stator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máy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H2”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Trị</w:t>
            </w:r>
            <w:proofErr w:type="spellEnd"/>
          </w:p>
        </w:tc>
      </w:tr>
      <w:tr w:rsidR="00E42091" w:rsidRPr="007D1112" w14:paraId="75F7A617" w14:textId="77777777" w:rsidTr="001D46D2">
        <w:tc>
          <w:tcPr>
            <w:tcW w:w="846" w:type="dxa"/>
            <w:vAlign w:val="center"/>
          </w:tcPr>
          <w:p w14:paraId="50523B1D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DB2A438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248/NQ-HĐQT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52ECA2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20/06/2023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4CD919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58314A2E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 QUYẾT HỘI ĐỒNG QUẢN TRỊ (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Phiên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họp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3 - 2023)</w:t>
            </w:r>
          </w:p>
        </w:tc>
      </w:tr>
      <w:tr w:rsidR="00E42091" w:rsidRPr="007D1112" w14:paraId="3CB7B151" w14:textId="77777777" w:rsidTr="001D46D2">
        <w:tc>
          <w:tcPr>
            <w:tcW w:w="846" w:type="dxa"/>
            <w:vAlign w:val="center"/>
          </w:tcPr>
          <w:p w14:paraId="38ABC953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157507E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249/NQ-HĐQT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DB7B55B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20/06/2023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BB55E1F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47E87AB1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NGHỊ QUYẾT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E-HSMT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gói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số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12/2023 - Cung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cấp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vật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tư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thiết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dịch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Hệ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thống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điều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khiển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NMTĐ 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Vương</w:t>
            </w:r>
            <w:proofErr w:type="spellEnd"/>
          </w:p>
        </w:tc>
      </w:tr>
      <w:tr w:rsidR="00E42091" w:rsidRPr="007D1112" w14:paraId="5610F3A3" w14:textId="77777777" w:rsidTr="001D46D2">
        <w:tc>
          <w:tcPr>
            <w:tcW w:w="846" w:type="dxa"/>
            <w:vAlign w:val="center"/>
          </w:tcPr>
          <w:p w14:paraId="6E1A422C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0697259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250/NQ-HĐQT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8546438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20/06/2023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895B8C7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72DE5287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phương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nhân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sự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Người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vốn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ứng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chức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lý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Vương</w:t>
            </w:r>
            <w:proofErr w:type="spellEnd"/>
          </w:p>
        </w:tc>
      </w:tr>
      <w:tr w:rsidR="00E42091" w:rsidRPr="007D1112" w14:paraId="596E5719" w14:textId="77777777" w:rsidTr="001D46D2">
        <w:tc>
          <w:tcPr>
            <w:tcW w:w="846" w:type="dxa"/>
            <w:vAlign w:val="center"/>
          </w:tcPr>
          <w:p w14:paraId="635F91F3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46EFA08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251/NQ-HĐQT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7AEE2F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20/06/2023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103C6B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24EAA951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 QUYẾT HỘI ĐỒNG QUẢN TRỊ (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Phiên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họp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4 - 2023)</w:t>
            </w:r>
          </w:p>
        </w:tc>
      </w:tr>
      <w:tr w:rsidR="00E42091" w:rsidRPr="007D1112" w14:paraId="3524822C" w14:textId="77777777" w:rsidTr="001D46D2">
        <w:tc>
          <w:tcPr>
            <w:tcW w:w="846" w:type="dxa"/>
            <w:vAlign w:val="center"/>
          </w:tcPr>
          <w:p w14:paraId="79104FA4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1CC468F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252/NQ-HĐQT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4BB98B8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21/06/2023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DE8A3B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236A03E7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HĐQT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nội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báo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tài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liệu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phục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thanh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chuyên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ngành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E42091" w:rsidRPr="007D1112" w14:paraId="0D8E7F3F" w14:textId="77777777" w:rsidTr="001D46D2">
        <w:tc>
          <w:tcPr>
            <w:tcW w:w="846" w:type="dxa"/>
            <w:vAlign w:val="center"/>
          </w:tcPr>
          <w:p w14:paraId="54A28FE0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B765F8F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253/NQ-HĐQT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3CF354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23/06/2023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84F9317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2FCAAE53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dự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thảo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PLHĐ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số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04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hợp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đồng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than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giữa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PPC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TCT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Bắc</w:t>
            </w:r>
            <w:proofErr w:type="spellEnd"/>
          </w:p>
        </w:tc>
      </w:tr>
      <w:tr w:rsidR="00E42091" w:rsidRPr="007D1112" w14:paraId="5EE26681" w14:textId="77777777" w:rsidTr="001D46D2">
        <w:tc>
          <w:tcPr>
            <w:tcW w:w="846" w:type="dxa"/>
            <w:vAlign w:val="center"/>
          </w:tcPr>
          <w:p w14:paraId="2EB4463D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4F76E65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254/NQ-HĐQT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530989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29/06/2023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A19561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38EC5E17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dự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chi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(bao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gồm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điều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khoản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tham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chiếu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để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thực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đấu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lựa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chọn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báo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tài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chính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2023, 2024</w:t>
            </w:r>
          </w:p>
        </w:tc>
      </w:tr>
      <w:tr w:rsidR="00E42091" w:rsidRPr="007D1112" w14:paraId="180DB709" w14:textId="77777777" w:rsidTr="001D46D2">
        <w:tc>
          <w:tcPr>
            <w:tcW w:w="846" w:type="dxa"/>
            <w:vAlign w:val="center"/>
          </w:tcPr>
          <w:p w14:paraId="2E834E03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E54992F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255/NQ-HĐQT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85A6F3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30/06/2023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86269F5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32879FE4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dự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thảo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lục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hợp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đồng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số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05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Hợp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đồng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mua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than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giữa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Phả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với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Bắc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E42091" w:rsidRPr="007D1112" w14:paraId="7B3ED5A7" w14:textId="77777777" w:rsidTr="001D46D2">
        <w:tc>
          <w:tcPr>
            <w:tcW w:w="846" w:type="dxa"/>
            <w:vAlign w:val="center"/>
          </w:tcPr>
          <w:p w14:paraId="61339980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394BD69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256/NQ-HĐQT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332CED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30/06/2023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24F5A62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194B5D16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xây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dựng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thành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kỹ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thuật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sản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xuất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trong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chiến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lược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triển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đến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2030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tầm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nhìn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2045 (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hình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).</w:t>
            </w:r>
          </w:p>
        </w:tc>
      </w:tr>
      <w:tr w:rsidR="00E42091" w:rsidRPr="007D1112" w14:paraId="29B3E5E3" w14:textId="77777777" w:rsidTr="001D46D2">
        <w:tc>
          <w:tcPr>
            <w:tcW w:w="846" w:type="dxa"/>
            <w:vAlign w:val="center"/>
          </w:tcPr>
          <w:p w14:paraId="34975E81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E115800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257/NQ-HĐQT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A69C95F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30/06/2023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5F2563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182A4C0A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xây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dựng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thành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kỹ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thuật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sản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xuất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trong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chiến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lược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triển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đến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2030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tầm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nhìn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2045 (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loại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hình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).</w:t>
            </w:r>
          </w:p>
        </w:tc>
      </w:tr>
      <w:tr w:rsidR="00E42091" w:rsidRPr="007D1112" w14:paraId="6C258136" w14:textId="77777777" w:rsidTr="001D46D2">
        <w:tc>
          <w:tcPr>
            <w:tcW w:w="846" w:type="dxa"/>
            <w:vAlign w:val="center"/>
          </w:tcPr>
          <w:p w14:paraId="75870F87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96B949E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258/NQ-HĐQT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F3164DE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30/06/2023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4F7489A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4DA91F60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phê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duyệt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Hồ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mời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Gói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HH-07: “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Sửa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chữa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hệ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thống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báo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cháy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máy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”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Trị</w:t>
            </w:r>
            <w:proofErr w:type="spellEnd"/>
          </w:p>
        </w:tc>
      </w:tr>
      <w:tr w:rsidR="00E42091" w:rsidRPr="007D1112" w14:paraId="0F813326" w14:textId="77777777" w:rsidTr="001D46D2">
        <w:tc>
          <w:tcPr>
            <w:tcW w:w="846" w:type="dxa"/>
            <w:vAlign w:val="center"/>
          </w:tcPr>
          <w:p w14:paraId="75DADE90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8993485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259/NQ-HĐQT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80B60B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30/06/2023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CD4BB21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681BD9D8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phê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duyệt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Hồ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mời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Gói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HH-03: “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Sửa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chữa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hệ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thống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nghệ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máy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H2”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Trị</w:t>
            </w:r>
            <w:proofErr w:type="spellEnd"/>
          </w:p>
        </w:tc>
      </w:tr>
      <w:tr w:rsidR="00E42091" w:rsidRPr="007D1112" w14:paraId="343792F7" w14:textId="77777777" w:rsidTr="001D46D2">
        <w:tc>
          <w:tcPr>
            <w:tcW w:w="846" w:type="dxa"/>
            <w:vAlign w:val="center"/>
          </w:tcPr>
          <w:p w14:paraId="6A94000F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AD335B0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260/NQ-HĐQT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BF6C8B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30/06/2023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B3CE8A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6A0746E4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lựa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chọn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gói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10: “Cung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cấp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vật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tư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HT FGD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máy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số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1,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lý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nước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HP1 + Trung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HT FGD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máy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số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3”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Hải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Phòng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E42091" w:rsidRPr="007D1112" w14:paraId="33D3C9AA" w14:textId="77777777" w:rsidTr="001D46D2">
        <w:tc>
          <w:tcPr>
            <w:tcW w:w="846" w:type="dxa"/>
            <w:vAlign w:val="center"/>
          </w:tcPr>
          <w:p w14:paraId="530DDB0E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599934F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261/NQ-HĐQT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B514C3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30/06/2023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0EA7F97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1F2D9C59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phê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duyệt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Hồ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mời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Gói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HH-06: “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Sửa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chữa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hệ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thống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một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chiều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máy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H2”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Trị</w:t>
            </w:r>
            <w:proofErr w:type="spellEnd"/>
          </w:p>
        </w:tc>
      </w:tr>
      <w:tr w:rsidR="00E42091" w:rsidRPr="007D1112" w14:paraId="103DE265" w14:textId="77777777" w:rsidTr="001D46D2">
        <w:tc>
          <w:tcPr>
            <w:tcW w:w="846" w:type="dxa"/>
            <w:vAlign w:val="center"/>
          </w:tcPr>
          <w:p w14:paraId="5EEC5599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B9CBC6E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262/NQ-HĐQT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F58661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30/06/2023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30F67B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656C8BD9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hiệu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chỉnh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kế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hoạch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hồ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mời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lý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tiêu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xỉ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lò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3&amp;4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Hải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Phòng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</w:tr>
      <w:tr w:rsidR="00E42091" w:rsidRPr="007D1112" w14:paraId="0A70B7C7" w14:textId="77777777" w:rsidTr="001D46D2">
        <w:tc>
          <w:tcPr>
            <w:tcW w:w="846" w:type="dxa"/>
            <w:vAlign w:val="center"/>
          </w:tcPr>
          <w:p w14:paraId="3122F903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5B7A409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263/NQ-HĐQT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1CACBD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30/06/2023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41B7C5F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7D7EF457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V/v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Phê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duyệt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báo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tài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chính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2022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mẹ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báo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tài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chính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hợp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nhất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EVNGENCO2;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báo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tài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chính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2022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trực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thuộc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EVNGENCO2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con 100%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vốn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điều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lệ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E42091" w:rsidRPr="007D1112" w14:paraId="705F0613" w14:textId="77777777" w:rsidTr="001D46D2">
        <w:tc>
          <w:tcPr>
            <w:tcW w:w="846" w:type="dxa"/>
            <w:vAlign w:val="center"/>
          </w:tcPr>
          <w:p w14:paraId="2146FEAC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BA4DADC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264/NQ-HĐQT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6D039D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30/06/2023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3061C4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1623A433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phương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phục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vụ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tác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quan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</w:tr>
      <w:tr w:rsidR="00E42091" w:rsidRPr="007D1112" w14:paraId="0AD4C8D6" w14:textId="77777777" w:rsidTr="001D46D2">
        <w:tc>
          <w:tcPr>
            <w:tcW w:w="846" w:type="dxa"/>
            <w:vAlign w:val="center"/>
          </w:tcPr>
          <w:p w14:paraId="08790709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60F88C3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265/NQ-HĐQT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FE65ED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30/06/2023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698FAB6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35D6C1C7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Hệ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thống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liên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vệ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dụng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BGAN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để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đảm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bảo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tin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liên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phục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PCTT&amp;TKCN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vực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Đập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Bung 2</w:t>
            </w:r>
          </w:p>
        </w:tc>
      </w:tr>
      <w:tr w:rsidR="00E42091" w:rsidRPr="007D1112" w14:paraId="485D4BF3" w14:textId="77777777" w:rsidTr="001D46D2">
        <w:tc>
          <w:tcPr>
            <w:tcW w:w="846" w:type="dxa"/>
            <w:vAlign w:val="center"/>
          </w:tcPr>
          <w:p w14:paraId="20296F8B" w14:textId="77777777" w:rsidR="00E42091" w:rsidRPr="007D1112" w:rsidRDefault="00E42091" w:rsidP="000B330E">
            <w:pPr>
              <w:pStyle w:val="ListParagraph"/>
              <w:numPr>
                <w:ilvl w:val="0"/>
                <w:numId w:val="8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0A8EB01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266/NQ-HĐQT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B4C7875" w14:textId="77777777" w:rsidR="00E42091" w:rsidRPr="007D1112" w:rsidRDefault="00E42091" w:rsidP="00E42091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30/06/2023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B5D3FA" w14:textId="77777777" w:rsidR="00E42091" w:rsidRPr="007D1112" w:rsidRDefault="00E42091" w:rsidP="00E42091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5D9215DB" w14:textId="77777777" w:rsidR="00E42091" w:rsidRPr="007D1112" w:rsidRDefault="00E42091" w:rsidP="00E42091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 Quy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định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chi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trả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tiền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lương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thù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quan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–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</w:p>
        </w:tc>
      </w:tr>
      <w:tr w:rsidR="006403D7" w:rsidRPr="007D1112" w14:paraId="70F05B9D" w14:textId="77777777" w:rsidTr="006403D7">
        <w:tc>
          <w:tcPr>
            <w:tcW w:w="9607" w:type="dxa"/>
            <w:gridSpan w:val="5"/>
            <w:shd w:val="clear" w:color="auto" w:fill="FFFF00"/>
          </w:tcPr>
          <w:p w14:paraId="3E377781" w14:textId="77777777" w:rsidR="006403D7" w:rsidRPr="007D1112" w:rsidRDefault="006403D7" w:rsidP="006403D7">
            <w:pPr>
              <w:ind w:right="-70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II. </w:t>
            </w:r>
            <w:proofErr w:type="spellStart"/>
            <w:r w:rsidRPr="007D111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định</w:t>
            </w:r>
            <w:proofErr w:type="spellEnd"/>
          </w:p>
        </w:tc>
      </w:tr>
      <w:tr w:rsidR="001D46D2" w:rsidRPr="007D1112" w14:paraId="0DB83811" w14:textId="77777777" w:rsidTr="001D46D2">
        <w:tc>
          <w:tcPr>
            <w:tcW w:w="846" w:type="dxa"/>
            <w:vAlign w:val="center"/>
          </w:tcPr>
          <w:p w14:paraId="4FF78860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637ABE8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CAC5BE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04/01/2023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10B10F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61657EA4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V/v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Xếp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lương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Thành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viên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Hội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đồng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 </w:t>
            </w:r>
          </w:p>
        </w:tc>
      </w:tr>
      <w:tr w:rsidR="001D46D2" w:rsidRPr="007D1112" w14:paraId="7980D778" w14:textId="77777777" w:rsidTr="001D46D2">
        <w:tc>
          <w:tcPr>
            <w:tcW w:w="846" w:type="dxa"/>
            <w:vAlign w:val="center"/>
          </w:tcPr>
          <w:p w14:paraId="6F4B9986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24D901B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9E4156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17/01/2023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3D5ECD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6B6AC127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định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giao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thực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quyền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Giám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đốc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Khê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Ka Nak</w:t>
            </w:r>
          </w:p>
        </w:tc>
      </w:tr>
      <w:tr w:rsidR="001D46D2" w:rsidRPr="007D1112" w14:paraId="0CF9730D" w14:textId="77777777" w:rsidTr="001D46D2">
        <w:tc>
          <w:tcPr>
            <w:tcW w:w="846" w:type="dxa"/>
            <w:vAlign w:val="center"/>
          </w:tcPr>
          <w:p w14:paraId="5ED722C8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E5E4D29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2C31D6D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18/01/2023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4C9812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1F72AA3C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 ĐỊNH</w:t>
            </w: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V/v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nhận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mức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độ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hoàn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thành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Quý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IV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2022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hợp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nội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bộ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&amp;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Giám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tài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chính</w:t>
            </w:r>
            <w:proofErr w:type="spellEnd"/>
          </w:p>
        </w:tc>
      </w:tr>
      <w:tr w:rsidR="001D46D2" w:rsidRPr="007D1112" w14:paraId="57F7E99E" w14:textId="77777777" w:rsidTr="001D46D2">
        <w:tc>
          <w:tcPr>
            <w:tcW w:w="846" w:type="dxa"/>
            <w:vAlign w:val="center"/>
          </w:tcPr>
          <w:p w14:paraId="58BF767D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4317F2A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9E83B5C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19/01/2023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D3A0EBE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57544C17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định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thời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gian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giữ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chức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Phó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Trưởng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nội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bộ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Giám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tài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chính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Trương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Văn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Thời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1D46D2" w:rsidRPr="007D1112" w14:paraId="4C359823" w14:textId="77777777" w:rsidTr="001D46D2">
        <w:tc>
          <w:tcPr>
            <w:tcW w:w="846" w:type="dxa"/>
            <w:vAlign w:val="center"/>
          </w:tcPr>
          <w:p w14:paraId="5CCA3561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46EA20E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4BC86E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20/01/2023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54F987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3FF59A84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QĐ- HĐQT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phê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duyệt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chương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trình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rủi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thể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2.</w:t>
            </w:r>
          </w:p>
        </w:tc>
      </w:tr>
      <w:tr w:rsidR="001D46D2" w:rsidRPr="007D1112" w14:paraId="70DAC3CF" w14:textId="77777777" w:rsidTr="001D46D2">
        <w:tc>
          <w:tcPr>
            <w:tcW w:w="846" w:type="dxa"/>
            <w:vAlign w:val="center"/>
          </w:tcPr>
          <w:p w14:paraId="3F1A5CEB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16B73EB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4AE253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30/01/2023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D96FFB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29A9C441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định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thời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gian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giữ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chức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Phó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Trưởng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hợp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Nguyễn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Thành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1D46D2" w:rsidRPr="007D1112" w14:paraId="0F7E96D3" w14:textId="77777777" w:rsidTr="001D46D2">
        <w:tc>
          <w:tcPr>
            <w:tcW w:w="846" w:type="dxa"/>
            <w:vAlign w:val="center"/>
          </w:tcPr>
          <w:p w14:paraId="1396C002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950BE1B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99E02F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09/02/2023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3A44C4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696CD6F0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định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hành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bộ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định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mức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SCL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thiết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Thuỷ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lực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NMTĐ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Bung 4</w:t>
            </w:r>
          </w:p>
        </w:tc>
      </w:tr>
      <w:tr w:rsidR="001D46D2" w:rsidRPr="007D1112" w14:paraId="6675C024" w14:textId="77777777" w:rsidTr="001D46D2">
        <w:tc>
          <w:tcPr>
            <w:tcW w:w="846" w:type="dxa"/>
            <w:vAlign w:val="center"/>
          </w:tcPr>
          <w:p w14:paraId="066CC3C5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59F0900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12913D4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09/02/2023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EA62C9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0DDCB0C2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định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hành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bộ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định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mức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SCL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thiết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Thuỷ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lực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NMTĐ An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Khê</w:t>
            </w:r>
            <w:proofErr w:type="spellEnd"/>
          </w:p>
        </w:tc>
      </w:tr>
      <w:tr w:rsidR="001D46D2" w:rsidRPr="007D1112" w14:paraId="2BF501F4" w14:textId="77777777" w:rsidTr="001D46D2">
        <w:tc>
          <w:tcPr>
            <w:tcW w:w="846" w:type="dxa"/>
            <w:vAlign w:val="center"/>
          </w:tcPr>
          <w:p w14:paraId="4E5911B9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A09CE95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54704F0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14/02/2023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957116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4020233F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định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phê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duyệt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mục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phương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kỹ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thuật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hiệu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chỉnh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dự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máy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H2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 –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Trị</w:t>
            </w:r>
            <w:proofErr w:type="spellEnd"/>
          </w:p>
        </w:tc>
      </w:tr>
      <w:tr w:rsidR="001D46D2" w:rsidRPr="007D1112" w14:paraId="054DFDC4" w14:textId="77777777" w:rsidTr="001D46D2">
        <w:tc>
          <w:tcPr>
            <w:tcW w:w="846" w:type="dxa"/>
            <w:vAlign w:val="center"/>
          </w:tcPr>
          <w:p w14:paraId="7158ADDA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2127795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8284D7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15/02/2023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F2F13BC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3C14CECA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định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phê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duyệt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mục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PAKT,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dự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mục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BDSC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RCM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thuộc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máy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H1 NMTĐ Ka Nak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Khê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Ka Nak</w:t>
            </w:r>
          </w:p>
        </w:tc>
      </w:tr>
      <w:tr w:rsidR="001D46D2" w:rsidRPr="007D1112" w14:paraId="2988DC6C" w14:textId="77777777" w:rsidTr="001D46D2">
        <w:tc>
          <w:tcPr>
            <w:tcW w:w="846" w:type="dxa"/>
            <w:vAlign w:val="center"/>
          </w:tcPr>
          <w:p w14:paraId="1C0D0EA3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BF7532A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3E44D5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15/02/2023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E3594C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69E5A21B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phê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duyệt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Hồ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mời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(E-HSMT)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gói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“Cung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cấp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vật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tư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thiết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dịch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lắp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đặt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board inverter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board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bộ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nạp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accu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phục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sửa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chữa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lớn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hệ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thống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lưu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huỳnh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trong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khói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thải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máy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S2 -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máy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Ô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Môn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2023”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Thơ</w:t>
            </w:r>
            <w:proofErr w:type="spellEnd"/>
          </w:p>
        </w:tc>
      </w:tr>
      <w:tr w:rsidR="001D46D2" w:rsidRPr="007D1112" w14:paraId="7EEB65E8" w14:textId="77777777" w:rsidTr="001D46D2">
        <w:tc>
          <w:tcPr>
            <w:tcW w:w="846" w:type="dxa"/>
            <w:vAlign w:val="center"/>
          </w:tcPr>
          <w:p w14:paraId="027CE352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C296A3A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BDCF7B5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21/02/2023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717B3E8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435DC215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quỹ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tiền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lương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thù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thực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2022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Người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lý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TNHH MTV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Sơn</w:t>
            </w:r>
            <w:proofErr w:type="spellEnd"/>
          </w:p>
        </w:tc>
      </w:tr>
      <w:tr w:rsidR="001D46D2" w:rsidRPr="007D1112" w14:paraId="29545406" w14:textId="77777777" w:rsidTr="001D46D2">
        <w:tc>
          <w:tcPr>
            <w:tcW w:w="846" w:type="dxa"/>
            <w:vAlign w:val="center"/>
          </w:tcPr>
          <w:p w14:paraId="27B18405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0228EB4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8C975E5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22/02/2023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3BC9840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0529A2B9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định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phê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duyệt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mô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hình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chức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định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biên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lao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động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thành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viên</w:t>
            </w:r>
            <w:proofErr w:type="spellEnd"/>
          </w:p>
        </w:tc>
      </w:tr>
      <w:tr w:rsidR="001D46D2" w:rsidRPr="007D1112" w14:paraId="6FD4BAD4" w14:textId="77777777" w:rsidTr="001D46D2">
        <w:tc>
          <w:tcPr>
            <w:tcW w:w="846" w:type="dxa"/>
            <w:vAlign w:val="center"/>
          </w:tcPr>
          <w:p w14:paraId="2328223A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5B5DFD0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58191C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C82C3F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55566E5D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định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kéo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dài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thời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gian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giữ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chức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Giám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đốc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Khê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Ka Nak (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Đặng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Văn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1D46D2" w:rsidRPr="007D1112" w14:paraId="497D63B9" w14:textId="77777777" w:rsidTr="001D46D2">
        <w:tc>
          <w:tcPr>
            <w:tcW w:w="846" w:type="dxa"/>
            <w:vAlign w:val="center"/>
          </w:tcPr>
          <w:p w14:paraId="4F103713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C1DA8A6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DBAC7D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28/02/2023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751C7C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6DD2C285" w14:textId="77439633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định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bộ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tác</w:t>
            </w:r>
            <w:proofErr w:type="spellEnd"/>
          </w:p>
        </w:tc>
      </w:tr>
      <w:tr w:rsidR="001D46D2" w:rsidRPr="007D1112" w14:paraId="0A4D8642" w14:textId="77777777" w:rsidTr="001D46D2">
        <w:tc>
          <w:tcPr>
            <w:tcW w:w="846" w:type="dxa"/>
            <w:vAlign w:val="center"/>
          </w:tcPr>
          <w:p w14:paraId="6A679056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219352C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198B1D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28/02/2023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FA9EDE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3BAD817E" w14:textId="07745A4B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định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bộ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Nguyễn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Văn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Tặng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1D46D2" w:rsidRPr="007D1112" w14:paraId="541B99BC" w14:textId="77777777" w:rsidTr="001D46D2">
        <w:tc>
          <w:tcPr>
            <w:tcW w:w="846" w:type="dxa"/>
            <w:vAlign w:val="center"/>
          </w:tcPr>
          <w:p w14:paraId="5B245064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B2CF1EF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64A1CFE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28/02/2023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446F479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311D8247" w14:textId="7524FABB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định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bộ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Ngô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Đức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Thăng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1D46D2" w:rsidRPr="007D1112" w14:paraId="118E1971" w14:textId="77777777" w:rsidTr="001D46D2">
        <w:tc>
          <w:tcPr>
            <w:tcW w:w="846" w:type="dxa"/>
            <w:vAlign w:val="center"/>
          </w:tcPr>
          <w:p w14:paraId="41E5A720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2494AB2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C360DC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01/03/2023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67BBBB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3099A650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định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thành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lập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đặc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xúc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tiến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tư</w:t>
            </w:r>
            <w:proofErr w:type="spellEnd"/>
          </w:p>
        </w:tc>
      </w:tr>
      <w:tr w:rsidR="001D46D2" w:rsidRPr="007D1112" w14:paraId="114C86A4" w14:textId="77777777" w:rsidTr="001D46D2">
        <w:tc>
          <w:tcPr>
            <w:tcW w:w="846" w:type="dxa"/>
            <w:vAlign w:val="center"/>
          </w:tcPr>
          <w:p w14:paraId="1372B761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2F1C7F9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0917D18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01/03/2023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78A8D4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77F1C62C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định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phê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duyệt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mục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PAKT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dự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bánh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xe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máy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H1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H2 - NMTĐ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2024</w:t>
            </w:r>
          </w:p>
        </w:tc>
      </w:tr>
      <w:tr w:rsidR="001D46D2" w:rsidRPr="007D1112" w14:paraId="2B25E6C5" w14:textId="77777777" w:rsidTr="001D46D2">
        <w:tc>
          <w:tcPr>
            <w:tcW w:w="846" w:type="dxa"/>
            <w:vAlign w:val="center"/>
          </w:tcPr>
          <w:p w14:paraId="3FD5F069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D74B3C8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121A5A5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02/03/2023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DC884E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3165D840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định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phê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duyệt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sung,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điều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chỉnh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xây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dựng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mới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hoạch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bộ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EVNGENCO2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lý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giai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đoạn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2021-2026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2026-2031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thành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viên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EVNGENCO2</w:t>
            </w:r>
          </w:p>
        </w:tc>
      </w:tr>
      <w:tr w:rsidR="001D46D2" w:rsidRPr="007D1112" w14:paraId="355936B4" w14:textId="77777777" w:rsidTr="001D46D2">
        <w:tc>
          <w:tcPr>
            <w:tcW w:w="846" w:type="dxa"/>
            <w:vAlign w:val="center"/>
          </w:tcPr>
          <w:p w14:paraId="6812CD09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450B853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7BC0AC4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07/03/2023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F5C70A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26E18933" w14:textId="5D3F1E98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định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bộ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Ngô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Hưng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1D46D2" w:rsidRPr="007D1112" w14:paraId="7DB08C36" w14:textId="77777777" w:rsidTr="001D46D2">
        <w:tc>
          <w:tcPr>
            <w:tcW w:w="846" w:type="dxa"/>
            <w:vAlign w:val="center"/>
          </w:tcPr>
          <w:p w14:paraId="3A9474AD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C4CF027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A60A2B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15/03/2023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2E0F328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2ADD0FB6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định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Phó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giám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đốc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–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Ngô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Hưng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1D46D2" w:rsidRPr="007D1112" w14:paraId="3CC23479" w14:textId="77777777" w:rsidTr="001D46D2">
        <w:tc>
          <w:tcPr>
            <w:tcW w:w="846" w:type="dxa"/>
            <w:vAlign w:val="center"/>
          </w:tcPr>
          <w:p w14:paraId="78FFDE50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B009615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8A5036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15/03/2023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5340461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7798D221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định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thành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lập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chức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hội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đồng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–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</w:p>
        </w:tc>
      </w:tr>
      <w:tr w:rsidR="001D46D2" w:rsidRPr="007D1112" w14:paraId="7C708652" w14:textId="77777777" w:rsidTr="001D46D2">
        <w:tc>
          <w:tcPr>
            <w:tcW w:w="846" w:type="dxa"/>
            <w:vAlign w:val="center"/>
          </w:tcPr>
          <w:p w14:paraId="0163E2CC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000619B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AD6BAC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20/03/2023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088E4E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7C484AF5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giao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kế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hoạch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tư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xây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dựng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</w:t>
            </w:r>
          </w:p>
        </w:tc>
      </w:tr>
      <w:tr w:rsidR="001D46D2" w:rsidRPr="007D1112" w14:paraId="26FCD58F" w14:textId="77777777" w:rsidTr="001D46D2">
        <w:tc>
          <w:tcPr>
            <w:tcW w:w="846" w:type="dxa"/>
            <w:vAlign w:val="center"/>
          </w:tcPr>
          <w:p w14:paraId="03DDF898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5969BFC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EAF84D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20/03/2023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A446F3A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1E6BC1F7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giao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kế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hoạch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tư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xây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dựng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</w:t>
            </w:r>
          </w:p>
        </w:tc>
      </w:tr>
      <w:tr w:rsidR="001D46D2" w:rsidRPr="007D1112" w14:paraId="09ED5435" w14:textId="77777777" w:rsidTr="001D46D2">
        <w:tc>
          <w:tcPr>
            <w:tcW w:w="846" w:type="dxa"/>
            <w:vAlign w:val="center"/>
          </w:tcPr>
          <w:p w14:paraId="4C998499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880BD85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DF36C49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20/03/2023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E8E059C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697A0A63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V/v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giao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kế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hoạch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sản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xuất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kinh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doanh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 2023 -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Thủy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 An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Khê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 Ka Nak</w:t>
            </w:r>
          </w:p>
        </w:tc>
      </w:tr>
      <w:tr w:rsidR="001D46D2" w:rsidRPr="007D1112" w14:paraId="0461BA96" w14:textId="77777777" w:rsidTr="001D46D2">
        <w:tc>
          <w:tcPr>
            <w:tcW w:w="846" w:type="dxa"/>
            <w:vAlign w:val="center"/>
          </w:tcPr>
          <w:p w14:paraId="70C4195E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E0E1A1E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0CCB2F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20/03/2023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DBC58D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3936BF9D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V/v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giao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kế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hoạch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sản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xuất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kinh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doanh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 2023 -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Thủy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Quảng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Trị</w:t>
            </w:r>
            <w:proofErr w:type="spellEnd"/>
          </w:p>
        </w:tc>
      </w:tr>
      <w:tr w:rsidR="001D46D2" w:rsidRPr="007D1112" w14:paraId="2DD815F8" w14:textId="77777777" w:rsidTr="001D46D2">
        <w:tc>
          <w:tcPr>
            <w:tcW w:w="846" w:type="dxa"/>
            <w:vAlign w:val="center"/>
          </w:tcPr>
          <w:p w14:paraId="343FCA16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E386D4F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C635D6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20/03/2023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0C06D1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286E62FC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V/v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giao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kế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hoạch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sản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xuất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doanh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2023 -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Thơ</w:t>
            </w:r>
            <w:proofErr w:type="spellEnd"/>
          </w:p>
        </w:tc>
      </w:tr>
      <w:tr w:rsidR="001D46D2" w:rsidRPr="007D1112" w14:paraId="0F391C07" w14:textId="77777777" w:rsidTr="001D46D2">
        <w:tc>
          <w:tcPr>
            <w:tcW w:w="846" w:type="dxa"/>
            <w:vAlign w:val="center"/>
          </w:tcPr>
          <w:p w14:paraId="55CF9C51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8ACA55F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250EE1A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20/03/2023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CB24F3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3D555F63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V/v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giao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kế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hoạch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sản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xuất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doanh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tư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xây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dựng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Sơn</w:t>
            </w:r>
            <w:proofErr w:type="spellEnd"/>
          </w:p>
        </w:tc>
      </w:tr>
      <w:tr w:rsidR="001D46D2" w:rsidRPr="007D1112" w14:paraId="06150F48" w14:textId="77777777" w:rsidTr="001D46D2">
        <w:tc>
          <w:tcPr>
            <w:tcW w:w="846" w:type="dxa"/>
            <w:vAlign w:val="center"/>
          </w:tcPr>
          <w:p w14:paraId="1CF501D3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E53C7DA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26EBFB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20/03/2023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37EAB4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5333D23B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V/v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giao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kế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hoạch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sản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xuất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kinh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doanh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 2023 -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Thủy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Sông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 Bung</w:t>
            </w:r>
          </w:p>
        </w:tc>
      </w:tr>
      <w:tr w:rsidR="001D46D2" w:rsidRPr="007D1112" w14:paraId="70514536" w14:textId="77777777" w:rsidTr="001D46D2">
        <w:tc>
          <w:tcPr>
            <w:tcW w:w="846" w:type="dxa"/>
            <w:vAlign w:val="center"/>
          </w:tcPr>
          <w:p w14:paraId="70F7FB92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47AF5A4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31/QĐ-HĐQT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2E7A1C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23/03/2023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E0F3C72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798EA4B2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toán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 QTL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 2022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 Ban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Quản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lý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dự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 Trung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tâm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lực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 xml:space="preserve"> Ô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8"/>
                <w:sz w:val="20"/>
                <w:szCs w:val="20"/>
              </w:rPr>
              <w:t>Môn</w:t>
            </w:r>
            <w:proofErr w:type="spellEnd"/>
          </w:p>
        </w:tc>
      </w:tr>
      <w:tr w:rsidR="001D46D2" w:rsidRPr="007D1112" w14:paraId="78D3B15C" w14:textId="77777777" w:rsidTr="001D46D2">
        <w:tc>
          <w:tcPr>
            <w:tcW w:w="846" w:type="dxa"/>
            <w:vAlign w:val="center"/>
          </w:tcPr>
          <w:p w14:paraId="78D90EE4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A1D3EC9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32/QĐ-HĐQT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FE6589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23/03/2023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089FB4E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587AC490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quỹ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tiền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lương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2022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lý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dự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Bung 2</w:t>
            </w:r>
          </w:p>
        </w:tc>
      </w:tr>
      <w:tr w:rsidR="001D46D2" w:rsidRPr="007D1112" w14:paraId="61E214FB" w14:textId="77777777" w:rsidTr="001D46D2">
        <w:tc>
          <w:tcPr>
            <w:tcW w:w="846" w:type="dxa"/>
            <w:vAlign w:val="center"/>
          </w:tcPr>
          <w:p w14:paraId="6C480996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2A4A060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33/QĐ-HĐQT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A95779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27/03/2023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8D7335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1C897F37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phê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duyệt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Kế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hoạch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lựa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chọn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Danh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mục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sửa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chữa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lớn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BDSC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máy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H1 - NMTĐ Ka Nak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RCM bao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gồm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mục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Hệ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thống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DCS NMTĐ Ka Nak;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Hệ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thống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van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trước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tuabin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TM1;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Hệ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thống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giám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trực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tuyến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(rung/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đảo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khối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TM1</w:t>
            </w:r>
          </w:p>
        </w:tc>
      </w:tr>
      <w:tr w:rsidR="001D46D2" w:rsidRPr="007D1112" w14:paraId="25E058D4" w14:textId="77777777" w:rsidTr="001D46D2">
        <w:tc>
          <w:tcPr>
            <w:tcW w:w="846" w:type="dxa"/>
            <w:vAlign w:val="center"/>
          </w:tcPr>
          <w:p w14:paraId="394BBD45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9A8E2F9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F183B4E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27/03/2023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FA7F8CC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1A00A5AB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định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điều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động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chức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Phó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Trưởng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hợp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Phạm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Văn Hoàn)</w:t>
            </w:r>
          </w:p>
        </w:tc>
      </w:tr>
      <w:tr w:rsidR="001D46D2" w:rsidRPr="007D1112" w14:paraId="75D894D5" w14:textId="77777777" w:rsidTr="001D46D2">
        <w:tc>
          <w:tcPr>
            <w:tcW w:w="846" w:type="dxa"/>
            <w:vAlign w:val="center"/>
          </w:tcPr>
          <w:p w14:paraId="2ABC9056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EFA0C7C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35/QĐ-HĐQT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9BDB155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27/03/2023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D49043C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75346376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định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chức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Phó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Trưởng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nội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bộ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Giám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tài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chính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Tài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Hoàng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Nhật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Quang)</w:t>
            </w:r>
          </w:p>
        </w:tc>
      </w:tr>
      <w:tr w:rsidR="001D46D2" w:rsidRPr="007D1112" w14:paraId="0EA656E8" w14:textId="77777777" w:rsidTr="001D46D2">
        <w:tc>
          <w:tcPr>
            <w:tcW w:w="846" w:type="dxa"/>
            <w:vAlign w:val="center"/>
          </w:tcPr>
          <w:p w14:paraId="10D2B009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DB7F819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5B5C514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28/03/2023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9565C9D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012BF6C3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quỹ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tiền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lương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SXKD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2022</w:t>
            </w: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Khê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Ka Nak</w:t>
            </w:r>
          </w:p>
        </w:tc>
      </w:tr>
      <w:tr w:rsidR="001D46D2" w:rsidRPr="007D1112" w14:paraId="1F4F9366" w14:textId="77777777" w:rsidTr="001D46D2">
        <w:tc>
          <w:tcPr>
            <w:tcW w:w="846" w:type="dxa"/>
            <w:vAlign w:val="center"/>
          </w:tcPr>
          <w:p w14:paraId="1E60C160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0E73C9C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37/QĐ-HĐQT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0CD565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28/03/2023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163660A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5D4E48E6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quỹ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tiền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lương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SXKD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2022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1D46D2" w:rsidRPr="007D1112" w14:paraId="74EF658A" w14:textId="77777777" w:rsidTr="001D46D2">
        <w:tc>
          <w:tcPr>
            <w:tcW w:w="846" w:type="dxa"/>
            <w:vAlign w:val="center"/>
          </w:tcPr>
          <w:p w14:paraId="4AD667F3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E5EC273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4568235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28/03/2023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5CDE937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7778EB7F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quỹ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tiền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lương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SXKD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2022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quan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</w:p>
        </w:tc>
      </w:tr>
      <w:tr w:rsidR="001D46D2" w:rsidRPr="007D1112" w14:paraId="6472E64F" w14:textId="77777777" w:rsidTr="001D46D2">
        <w:tc>
          <w:tcPr>
            <w:tcW w:w="846" w:type="dxa"/>
            <w:vAlign w:val="center"/>
          </w:tcPr>
          <w:p w14:paraId="1F174975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B69DDC0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39/QĐ-HĐQT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76CFD33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28/03/2023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B3A36F6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035B665E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quỹ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tiền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lương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SXKD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2022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Bung</w:t>
            </w:r>
          </w:p>
        </w:tc>
      </w:tr>
      <w:tr w:rsidR="001D46D2" w:rsidRPr="007D1112" w14:paraId="0C3F3526" w14:textId="77777777" w:rsidTr="001D46D2">
        <w:tc>
          <w:tcPr>
            <w:tcW w:w="846" w:type="dxa"/>
            <w:vAlign w:val="center"/>
          </w:tcPr>
          <w:p w14:paraId="26FA4D73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B7A0C11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42DD978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28/03/2023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FC9CA6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4F124DCB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quỹ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tiền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lương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SXKD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2022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Trị</w:t>
            </w:r>
            <w:proofErr w:type="spellEnd"/>
          </w:p>
        </w:tc>
      </w:tr>
      <w:tr w:rsidR="001D46D2" w:rsidRPr="007D1112" w14:paraId="2A270B79" w14:textId="77777777" w:rsidTr="001D46D2">
        <w:tc>
          <w:tcPr>
            <w:tcW w:w="846" w:type="dxa"/>
            <w:vAlign w:val="center"/>
          </w:tcPr>
          <w:p w14:paraId="6FE6A275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DF3506C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41/QĐ-HĐQT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612B0E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28/03/2023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CBDA09C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11C76980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quỹ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tiền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lương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SXKD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2022 </w:t>
            </w:r>
            <w:proofErr w:type="spellStart"/>
            <w:proofErr w:type="gram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proofErr w:type="gram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mẹ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</w:tr>
      <w:tr w:rsidR="001D46D2" w:rsidRPr="007D1112" w14:paraId="300CDFEE" w14:textId="77777777" w:rsidTr="001D46D2">
        <w:tc>
          <w:tcPr>
            <w:tcW w:w="846" w:type="dxa"/>
            <w:vAlign w:val="center"/>
          </w:tcPr>
          <w:p w14:paraId="36EFEEBC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DA66A9B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547AA6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03/04/2023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7F210F1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3C80B0D6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định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thành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lập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Tiểu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giúp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phục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chuẩn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chức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hội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đồng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đông</w:t>
            </w:r>
            <w:proofErr w:type="spellEnd"/>
          </w:p>
        </w:tc>
      </w:tr>
      <w:tr w:rsidR="001D46D2" w:rsidRPr="007D1112" w14:paraId="05E662F6" w14:textId="77777777" w:rsidTr="001D46D2">
        <w:tc>
          <w:tcPr>
            <w:tcW w:w="846" w:type="dxa"/>
            <w:vAlign w:val="center"/>
          </w:tcPr>
          <w:p w14:paraId="78F76D4C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728F385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9131959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04/04/2023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C0319E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343C3C69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định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thành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lập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tư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cách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1D46D2" w:rsidRPr="007D1112" w14:paraId="6D81BC44" w14:textId="77777777" w:rsidTr="001D46D2">
        <w:tc>
          <w:tcPr>
            <w:tcW w:w="846" w:type="dxa"/>
            <w:vAlign w:val="center"/>
          </w:tcPr>
          <w:p w14:paraId="726F3089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EA5E850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DCE184F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06/04/2023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8760F8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229FF4DE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phê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duyệt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định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hướng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động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khoa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học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nghệ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trong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2 - CTCP</w:t>
            </w:r>
          </w:p>
        </w:tc>
      </w:tr>
      <w:tr w:rsidR="001D46D2" w:rsidRPr="007D1112" w14:paraId="115F00E0" w14:textId="77777777" w:rsidTr="001D46D2">
        <w:tc>
          <w:tcPr>
            <w:tcW w:w="846" w:type="dxa"/>
            <w:vAlign w:val="center"/>
          </w:tcPr>
          <w:p w14:paraId="252071D1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8BB352B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F38F14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10/04/2023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C4F803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016B6DC6" w14:textId="6F2CFC25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định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cử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cán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bộ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đi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tác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(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Tạ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Hoan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)</w:t>
            </w:r>
          </w:p>
        </w:tc>
      </w:tr>
      <w:tr w:rsidR="001D46D2" w:rsidRPr="007D1112" w14:paraId="43912EEF" w14:textId="77777777" w:rsidTr="001D46D2">
        <w:tc>
          <w:tcPr>
            <w:tcW w:w="846" w:type="dxa"/>
            <w:vAlign w:val="center"/>
          </w:tcPr>
          <w:p w14:paraId="04B150D8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17727AE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339F8B1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10/04/2023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068285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1EC9ECE1" w14:textId="1C9028BB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định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cử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cán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bộ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nhân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viên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đi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tác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br/>
              <w:t>(Ban KTGS)</w:t>
            </w:r>
          </w:p>
        </w:tc>
      </w:tr>
      <w:tr w:rsidR="001D46D2" w:rsidRPr="007D1112" w14:paraId="6DC8DC86" w14:textId="77777777" w:rsidTr="001D46D2">
        <w:tc>
          <w:tcPr>
            <w:tcW w:w="846" w:type="dxa"/>
            <w:vAlign w:val="center"/>
          </w:tcPr>
          <w:p w14:paraId="33C24D55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01D8CCC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8AF3C8F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11/04/2023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5B31A9C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43109249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phê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duyệt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Kế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hoạch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lựa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chọn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nhà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thầu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Đại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tu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tổ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máy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phát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H2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2023 –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Thủy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Quảng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Trị</w:t>
            </w:r>
            <w:proofErr w:type="spellEnd"/>
          </w:p>
        </w:tc>
      </w:tr>
      <w:tr w:rsidR="001D46D2" w:rsidRPr="007D1112" w14:paraId="7FCA0136" w14:textId="77777777" w:rsidTr="001D46D2">
        <w:tc>
          <w:tcPr>
            <w:tcW w:w="846" w:type="dxa"/>
            <w:vAlign w:val="center"/>
          </w:tcPr>
          <w:p w14:paraId="4DC0F0FF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DEA4B43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056475F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FCCF12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05A0AAED" w14:textId="1A3BB06F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định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cử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cán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bộ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đi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tác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(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Vũ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Hữu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Phúc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)</w:t>
            </w:r>
          </w:p>
        </w:tc>
      </w:tr>
      <w:tr w:rsidR="001D46D2" w:rsidRPr="007D1112" w14:paraId="18F7675C" w14:textId="77777777" w:rsidTr="001D46D2">
        <w:tc>
          <w:tcPr>
            <w:tcW w:w="846" w:type="dxa"/>
            <w:vAlign w:val="center"/>
          </w:tcPr>
          <w:p w14:paraId="039D80E3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C663924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49/QĐ-HĐQT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8AAE828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990459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4C489E8D" w14:textId="386E6716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định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cử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cán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bộ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đi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tác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(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Anh Duy)</w:t>
            </w:r>
          </w:p>
        </w:tc>
      </w:tr>
      <w:tr w:rsidR="001D46D2" w:rsidRPr="007D1112" w14:paraId="2AFA6FA8" w14:textId="77777777" w:rsidTr="001D46D2">
        <w:tc>
          <w:tcPr>
            <w:tcW w:w="846" w:type="dxa"/>
            <w:vAlign w:val="center"/>
          </w:tcPr>
          <w:p w14:paraId="6644E99E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CC35140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C10F1F1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14/04/2023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11EA7C1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70168508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định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thôi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quyền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đại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diện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vốn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Tổng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Phát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2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tại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Nhiệt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Phả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Lại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(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Vũ Xuân Dũng)</w:t>
            </w:r>
          </w:p>
        </w:tc>
      </w:tr>
      <w:tr w:rsidR="001D46D2" w:rsidRPr="007D1112" w14:paraId="2BD84AA1" w14:textId="77777777" w:rsidTr="001D46D2">
        <w:tc>
          <w:tcPr>
            <w:tcW w:w="846" w:type="dxa"/>
            <w:vAlign w:val="center"/>
          </w:tcPr>
          <w:p w14:paraId="649A3B4C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BE1C674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51/QĐ-HĐQT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86FC92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14/04/2023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94623B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5F892834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định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quyền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vốn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Phả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Mai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Quốc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Long)</w:t>
            </w:r>
          </w:p>
        </w:tc>
      </w:tr>
      <w:tr w:rsidR="001D46D2" w:rsidRPr="007D1112" w14:paraId="2EC5D423" w14:textId="77777777" w:rsidTr="001D46D2">
        <w:tc>
          <w:tcPr>
            <w:tcW w:w="846" w:type="dxa"/>
            <w:vAlign w:val="center"/>
          </w:tcPr>
          <w:p w14:paraId="23B3C002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1D9C513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A6A3428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14/04/2023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5FBC99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6ED2F9CB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định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nhân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sự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tham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ứng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chức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Chủ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tịch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Hội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đồng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Phả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Mai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Quốc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Long)</w:t>
            </w:r>
          </w:p>
        </w:tc>
      </w:tr>
      <w:tr w:rsidR="001D46D2" w:rsidRPr="007D1112" w14:paraId="55EC75B6" w14:textId="77777777" w:rsidTr="001D46D2">
        <w:tc>
          <w:tcPr>
            <w:tcW w:w="846" w:type="dxa"/>
            <w:vAlign w:val="center"/>
          </w:tcPr>
          <w:p w14:paraId="76681210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189D75E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53/QĐ-HĐQT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17E5D2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19/04/2023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FD89DBA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1427CCE7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 ĐỊNH</w:t>
            </w: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V/v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nhận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mức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độ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hoàn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thành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Quý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hợp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nội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bộ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&amp;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Giám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tài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chính</w:t>
            </w:r>
            <w:proofErr w:type="spellEnd"/>
          </w:p>
        </w:tc>
      </w:tr>
      <w:tr w:rsidR="001D46D2" w:rsidRPr="007D1112" w14:paraId="58441841" w14:textId="77777777" w:rsidTr="001D46D2">
        <w:tc>
          <w:tcPr>
            <w:tcW w:w="846" w:type="dxa"/>
            <w:vAlign w:val="center"/>
          </w:tcPr>
          <w:p w14:paraId="6B6C9F01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11CEC0A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980D15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19/04/2023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D3AA31E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6D906A1F" w14:textId="77777777" w:rsidR="001D46D2" w:rsidRPr="007D1112" w:rsidRDefault="001D46D2" w:rsidP="001D46D2">
            <w:pPr>
              <w:ind w:right="-70"/>
              <w:jc w:val="both"/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phê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duyệt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Kế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hoạch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lựa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chọn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nhà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thầu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danh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mục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: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Đại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tu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bánh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xe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tác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tổ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máy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H1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H2 –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Nhà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máy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Thủy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Quảng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Trị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6"/>
                <w:sz w:val="20"/>
                <w:szCs w:val="20"/>
              </w:rPr>
              <w:t xml:space="preserve"> 2024</w:t>
            </w:r>
          </w:p>
        </w:tc>
      </w:tr>
      <w:tr w:rsidR="001D46D2" w:rsidRPr="007D1112" w14:paraId="65EA3383" w14:textId="77777777" w:rsidTr="001D46D2">
        <w:tc>
          <w:tcPr>
            <w:tcW w:w="846" w:type="dxa"/>
            <w:vAlign w:val="center"/>
          </w:tcPr>
          <w:p w14:paraId="47634C28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76D6C81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55/QĐ-HĐQT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E85FC3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21/04/2023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CAE9FF2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423AD42A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Phê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duyệt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Danh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mục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rủi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trọng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yếu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– CTCP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2023.</w:t>
            </w:r>
          </w:p>
        </w:tc>
      </w:tr>
      <w:tr w:rsidR="001D46D2" w:rsidRPr="007D1112" w14:paraId="7B56B127" w14:textId="77777777" w:rsidTr="001D46D2">
        <w:tc>
          <w:tcPr>
            <w:tcW w:w="846" w:type="dxa"/>
            <w:vAlign w:val="center"/>
          </w:tcPr>
          <w:p w14:paraId="64C703C7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1E8C54E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E61D47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21/04/2023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FDDB66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44D6B125" w14:textId="22436200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định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bộ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Nguyễn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Văn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Tặng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Châu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Âu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1D46D2" w:rsidRPr="007D1112" w14:paraId="77F68653" w14:textId="77777777" w:rsidTr="001D46D2">
        <w:tc>
          <w:tcPr>
            <w:tcW w:w="846" w:type="dxa"/>
            <w:vAlign w:val="center"/>
          </w:tcPr>
          <w:p w14:paraId="47D727C5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41D7B1F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0923D7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21/04/2023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B09ED5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71CA4644" w14:textId="2E1C9CD6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định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bộ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Hoan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Châu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Âu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1D46D2" w:rsidRPr="007D1112" w14:paraId="4EFDF484" w14:textId="77777777" w:rsidTr="001D46D2">
        <w:tc>
          <w:tcPr>
            <w:tcW w:w="846" w:type="dxa"/>
            <w:vAlign w:val="center"/>
          </w:tcPr>
          <w:p w14:paraId="478C2672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6ABCCD6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DE1D62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22/04/2023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1A2B2B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39F6E00C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định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nhân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sự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giữ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chức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Thành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viên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chuyên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trách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Hải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Phòng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Trương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Văn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Thời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1D46D2" w:rsidRPr="007D1112" w14:paraId="30553EFA" w14:textId="77777777" w:rsidTr="001D46D2">
        <w:tc>
          <w:tcPr>
            <w:tcW w:w="846" w:type="dxa"/>
            <w:vAlign w:val="center"/>
          </w:tcPr>
          <w:p w14:paraId="7F9A42B7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BFE73B8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AA42D1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22/04/2023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D2381F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64BFE230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định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nhân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sự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tham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ứng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chức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Thành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viên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chuyên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trách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Hải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Phòng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Minh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Tâm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1D46D2" w:rsidRPr="007D1112" w14:paraId="6D1DD128" w14:textId="77777777" w:rsidTr="001D46D2">
        <w:tc>
          <w:tcPr>
            <w:tcW w:w="846" w:type="dxa"/>
            <w:vAlign w:val="center"/>
          </w:tcPr>
          <w:p w14:paraId="515DDA1B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8851D1F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5BAE389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23/04/2023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B7DE3B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01D540A6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định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nhân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sự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tham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ứng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chức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Thành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viên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Phả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Nguyễn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Huỳnh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1D46D2" w:rsidRPr="007D1112" w14:paraId="15C337A8" w14:textId="77777777" w:rsidTr="001D46D2">
        <w:tc>
          <w:tcPr>
            <w:tcW w:w="846" w:type="dxa"/>
            <w:vAlign w:val="center"/>
          </w:tcPr>
          <w:p w14:paraId="2BEDD5DC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E3219BC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61/QĐ-HĐQT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121FB5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23/04/2023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573780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11F8EDB0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định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nhân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sự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tham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ứng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chức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Thành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viên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Nguyễn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Đức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Nam)</w:t>
            </w:r>
          </w:p>
        </w:tc>
      </w:tr>
      <w:tr w:rsidR="001D46D2" w:rsidRPr="007D1112" w14:paraId="0C7F65F9" w14:textId="77777777" w:rsidTr="001D46D2">
        <w:tc>
          <w:tcPr>
            <w:tcW w:w="846" w:type="dxa"/>
            <w:vAlign w:val="center"/>
          </w:tcPr>
          <w:p w14:paraId="7D3ADCC7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634B9B3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62/QĐ-HĐQT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C4E829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23/04/2023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00B4876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4BE788FE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định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điều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động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nhân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sự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tham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ứng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chức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Thành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viên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Vương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Thanh Nga)</w:t>
            </w:r>
          </w:p>
        </w:tc>
      </w:tr>
      <w:tr w:rsidR="001D46D2" w:rsidRPr="007D1112" w14:paraId="7D3916FA" w14:textId="77777777" w:rsidTr="001D46D2">
        <w:tc>
          <w:tcPr>
            <w:tcW w:w="846" w:type="dxa"/>
            <w:vAlign w:val="center"/>
          </w:tcPr>
          <w:p w14:paraId="0E77BF93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2FD3422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6C5CC00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23/04/2023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2FF90F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4472A537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định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nhân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sự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tham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ứng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chức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Thành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viên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Vương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Đoàn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Trung Thông)</w:t>
            </w:r>
          </w:p>
        </w:tc>
      </w:tr>
      <w:tr w:rsidR="001D46D2" w:rsidRPr="007D1112" w14:paraId="0F9C3951" w14:textId="77777777" w:rsidTr="001D46D2">
        <w:tc>
          <w:tcPr>
            <w:tcW w:w="846" w:type="dxa"/>
            <w:vAlign w:val="center"/>
          </w:tcPr>
          <w:p w14:paraId="12337985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BC9B12A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64/QĐ-HĐQT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39E8DE5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23/04/2023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4B66AC6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752B0CF0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định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cử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lại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nhân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sự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tham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gia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ứng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cử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chức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danh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Trưởng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ban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Kiểm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soát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tại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Thủy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Vương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(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Nguyễn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Thiện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)</w:t>
            </w:r>
          </w:p>
        </w:tc>
      </w:tr>
      <w:tr w:rsidR="001D46D2" w:rsidRPr="007D1112" w14:paraId="37961A93" w14:textId="77777777" w:rsidTr="001D46D2">
        <w:tc>
          <w:tcPr>
            <w:tcW w:w="846" w:type="dxa"/>
            <w:vAlign w:val="center"/>
          </w:tcPr>
          <w:p w14:paraId="774FA214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509C84F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566008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23/04/2023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3AEEADF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2875504B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định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nhân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sự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tham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ứng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chức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Thành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viên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Văn Hoàng)</w:t>
            </w:r>
          </w:p>
        </w:tc>
      </w:tr>
      <w:tr w:rsidR="001D46D2" w:rsidRPr="007D1112" w14:paraId="1369C97E" w14:textId="77777777" w:rsidTr="001D46D2">
        <w:tc>
          <w:tcPr>
            <w:tcW w:w="846" w:type="dxa"/>
            <w:vAlign w:val="center"/>
          </w:tcPr>
          <w:p w14:paraId="14863E44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D0F6767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66/QĐ-HĐQT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2FEDD2B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23/04/2023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77931D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045386DF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định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nhân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sự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tham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ứng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chức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Trưởng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Lê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Nguyễn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Khánh Linh)</w:t>
            </w:r>
          </w:p>
        </w:tc>
      </w:tr>
      <w:tr w:rsidR="001D46D2" w:rsidRPr="007D1112" w14:paraId="25008A47" w14:textId="77777777" w:rsidTr="001D46D2">
        <w:tc>
          <w:tcPr>
            <w:tcW w:w="846" w:type="dxa"/>
            <w:vAlign w:val="center"/>
          </w:tcPr>
          <w:p w14:paraId="5C63AE41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720D864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21A59EE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23/04/2023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7F8E4FE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72759C78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định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nhân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sự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tham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ứng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chức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Trưởng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chuyên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trách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Ngô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Đức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Thăng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1D46D2" w:rsidRPr="007D1112" w14:paraId="68ABB137" w14:textId="77777777" w:rsidTr="001D46D2">
        <w:tc>
          <w:tcPr>
            <w:tcW w:w="846" w:type="dxa"/>
            <w:vAlign w:val="center"/>
          </w:tcPr>
          <w:p w14:paraId="20C581D0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411CEFF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68/QĐ-HĐQT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A3EDC96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23/04/2023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A13910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0C16FB19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định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nhân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sự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tham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ứng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chức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Thành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viên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Đoàn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Ngọc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Trân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1D46D2" w:rsidRPr="007D1112" w14:paraId="3715DF91" w14:textId="77777777" w:rsidTr="001D46D2">
        <w:tc>
          <w:tcPr>
            <w:tcW w:w="846" w:type="dxa"/>
            <w:vAlign w:val="center"/>
          </w:tcPr>
          <w:p w14:paraId="1DBA8198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70A6C4D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69/QĐ-HĐQT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5E995C6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23/04/2023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239190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089429D7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định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nhân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sự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tham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ứng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chức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Thành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viên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Dương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Kim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Ngân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1D46D2" w:rsidRPr="007D1112" w14:paraId="080F7590" w14:textId="77777777" w:rsidTr="001D46D2">
        <w:tc>
          <w:tcPr>
            <w:tcW w:w="846" w:type="dxa"/>
            <w:vAlign w:val="center"/>
          </w:tcPr>
          <w:p w14:paraId="5D2E9BEF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0210CFE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70/QĐ-HĐQT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EFC5F10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23/04/2023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2D7CD24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0BE5C050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định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điều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động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nhân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sự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giữ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chức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Thành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viên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chuyên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trách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Hải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Phòng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Vũ Quang Huy)</w:t>
            </w:r>
          </w:p>
        </w:tc>
      </w:tr>
      <w:tr w:rsidR="001D46D2" w:rsidRPr="007D1112" w14:paraId="26E57026" w14:textId="77777777" w:rsidTr="001D46D2">
        <w:tc>
          <w:tcPr>
            <w:tcW w:w="846" w:type="dxa"/>
            <w:vAlign w:val="center"/>
          </w:tcPr>
          <w:p w14:paraId="541DC724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56D81E7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71/QĐ-HĐQT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1D3BE2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23/04/2023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D8F1315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24DBFF7F" w14:textId="77777777" w:rsidR="001D46D2" w:rsidRPr="007D1112" w:rsidRDefault="001D46D2" w:rsidP="001D46D2">
            <w:pPr>
              <w:ind w:right="-212"/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định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kiện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toàn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nhân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sự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Kiểm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soát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viên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không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chuyên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trách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EVNGENCO2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tại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ty TNHH MTV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Thủy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 xml:space="preserve"> Trung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pacing w:val="-4"/>
                <w:sz w:val="20"/>
                <w:szCs w:val="20"/>
              </w:rPr>
              <w:t>Sơn</w:t>
            </w:r>
            <w:proofErr w:type="spellEnd"/>
          </w:p>
        </w:tc>
      </w:tr>
      <w:tr w:rsidR="001D46D2" w:rsidRPr="007D1112" w14:paraId="19A179B9" w14:textId="77777777" w:rsidTr="001D46D2">
        <w:tc>
          <w:tcPr>
            <w:tcW w:w="846" w:type="dxa"/>
            <w:vAlign w:val="center"/>
          </w:tcPr>
          <w:p w14:paraId="4B0C2072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B45898F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72/QĐ-HĐQT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BB0C1E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24/04/2023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3CC9439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2A5F0076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định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điều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động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nhân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sự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giữ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chức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Thành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viên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chuyên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trách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Hải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Phòng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Vũ Quang Huy)</w:t>
            </w:r>
          </w:p>
        </w:tc>
      </w:tr>
      <w:tr w:rsidR="001D46D2" w:rsidRPr="007D1112" w14:paraId="057F5309" w14:textId="77777777" w:rsidTr="001D46D2">
        <w:tc>
          <w:tcPr>
            <w:tcW w:w="846" w:type="dxa"/>
            <w:vAlign w:val="center"/>
          </w:tcPr>
          <w:p w14:paraId="62C7734A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89EC9DB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73/QĐ-HĐQT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B2A696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25/04/2023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AD7BAB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086E2B49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định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điều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động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bộ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Vũ Xuân Dũng)</w:t>
            </w:r>
          </w:p>
        </w:tc>
      </w:tr>
      <w:tr w:rsidR="001D46D2" w:rsidRPr="007D1112" w14:paraId="6998AD79" w14:textId="77777777" w:rsidTr="001D46D2">
        <w:tc>
          <w:tcPr>
            <w:tcW w:w="846" w:type="dxa"/>
            <w:vAlign w:val="center"/>
          </w:tcPr>
          <w:p w14:paraId="00A126A3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153EEB1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74/QĐ-HĐQT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BF8CDF9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26/04/2023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302AE50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38E5F945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phê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duyệt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sách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đáp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ứng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yêu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kỹ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thuật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gói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“Cung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cấp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vật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tư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thiết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dịch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lắp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đặt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board inverter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board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bộ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nạp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accu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phục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sửa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chữa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lớn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hệ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thống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lưu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huỳnh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trong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khói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thải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máy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S2 -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máy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Ô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Môn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2023”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Thơ</w:t>
            </w:r>
            <w:proofErr w:type="spellEnd"/>
          </w:p>
        </w:tc>
      </w:tr>
      <w:tr w:rsidR="001D46D2" w:rsidRPr="007D1112" w14:paraId="233F8B81" w14:textId="77777777" w:rsidTr="001D46D2">
        <w:tc>
          <w:tcPr>
            <w:tcW w:w="846" w:type="dxa"/>
            <w:vAlign w:val="center"/>
          </w:tcPr>
          <w:p w14:paraId="2143D9E5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30ADEFD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75/QĐ-HĐQT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3195D9D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27/04/2023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F29115F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758C5255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định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quyền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vốn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Lý)</w:t>
            </w:r>
          </w:p>
        </w:tc>
      </w:tr>
      <w:tr w:rsidR="001D46D2" w:rsidRPr="007D1112" w14:paraId="1346183A" w14:textId="77777777" w:rsidTr="001D46D2">
        <w:tc>
          <w:tcPr>
            <w:tcW w:w="846" w:type="dxa"/>
            <w:vAlign w:val="center"/>
          </w:tcPr>
          <w:p w14:paraId="57D79AD2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55B44A8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6596C2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27/04/2023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554D04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087889AB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định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quyền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vốn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Vũ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Hữu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1D46D2" w:rsidRPr="007D1112" w14:paraId="0C2DFADA" w14:textId="77777777" w:rsidTr="001D46D2">
        <w:tc>
          <w:tcPr>
            <w:tcW w:w="846" w:type="dxa"/>
            <w:vAlign w:val="center"/>
          </w:tcPr>
          <w:p w14:paraId="031C17E8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7CDC08C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77/QĐ-HĐQT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60AD93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27/04/2023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6EFD4C5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59C2406A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định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nhân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sự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tham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ứng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chức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Thành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viên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Hội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đồng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kiêm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Giám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đốc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Vũ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Hữu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1D46D2" w:rsidRPr="007D1112" w14:paraId="21F6F9DA" w14:textId="77777777" w:rsidTr="001D46D2">
        <w:tc>
          <w:tcPr>
            <w:tcW w:w="846" w:type="dxa"/>
            <w:vAlign w:val="center"/>
          </w:tcPr>
          <w:p w14:paraId="5AFD3697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F241DF1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78/QĐ-HĐQT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79D6D48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28/04/2023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D764EFB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5EC0B545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QUYẾT ĐỊNH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toàn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nhân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sự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Chỉ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đạo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Chuyển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đổi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số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Ứng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dụng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nghệ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cuộc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Cách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nghiệp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thứ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động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sản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xuất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doanh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–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</w:p>
        </w:tc>
      </w:tr>
      <w:tr w:rsidR="001D46D2" w:rsidRPr="007D1112" w14:paraId="02298C0F" w14:textId="77777777" w:rsidTr="001D46D2">
        <w:tc>
          <w:tcPr>
            <w:tcW w:w="846" w:type="dxa"/>
            <w:vAlign w:val="center"/>
          </w:tcPr>
          <w:p w14:paraId="1ADBD53F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E909C70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79/QĐ-HĐQT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CE6AA1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10/05/2023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DD525E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76ADBC9B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định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hành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Chương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trình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hành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động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triển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khai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thực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số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01/NQ-CP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ngày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06/01/2023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Chính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phủ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Chỉ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số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03/CT-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TTg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ngày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27/01/2023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Thủ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tướng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Chính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phủ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</w:tr>
      <w:tr w:rsidR="001D46D2" w:rsidRPr="007D1112" w14:paraId="12B16B69" w14:textId="77777777" w:rsidTr="001D46D2">
        <w:tc>
          <w:tcPr>
            <w:tcW w:w="846" w:type="dxa"/>
            <w:vAlign w:val="center"/>
          </w:tcPr>
          <w:p w14:paraId="0EEED7C5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BD85C82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80/QĐ-HĐQT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61E40F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11/05/2023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476DE9A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3F469AE7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định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v/v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phê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duyệt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Dự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chi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cấp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phục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sản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xuất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</w:t>
            </w:r>
          </w:p>
        </w:tc>
      </w:tr>
      <w:tr w:rsidR="001D46D2" w:rsidRPr="007D1112" w14:paraId="42A67F97" w14:textId="77777777" w:rsidTr="001D46D2">
        <w:tc>
          <w:tcPr>
            <w:tcW w:w="846" w:type="dxa"/>
            <w:vAlign w:val="center"/>
          </w:tcPr>
          <w:p w14:paraId="3B72464E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9FFE9CA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9B8C0D9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11/05/2023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CB3633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51EB158C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phê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duyệt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Hồ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mời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(E-HSMT)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Gói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số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07: “Cung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cấp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Hệ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thống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giám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trực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tuyến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rung/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đảo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dịch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kỹ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thuật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kèm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khối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máy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H1 –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máy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Ka</w:t>
            </w:r>
            <w:proofErr w:type="gram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Nak”</w:t>
            </w:r>
          </w:p>
        </w:tc>
      </w:tr>
      <w:tr w:rsidR="001D46D2" w:rsidRPr="007D1112" w14:paraId="2E680B1E" w14:textId="77777777" w:rsidTr="001D46D2">
        <w:tc>
          <w:tcPr>
            <w:tcW w:w="846" w:type="dxa"/>
            <w:vAlign w:val="center"/>
          </w:tcPr>
          <w:p w14:paraId="087994A2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B47B6FC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82/QĐ-HĐQT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943BADC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12/05/2023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664778B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174ADF5F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định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quyền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vốn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Hải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Phòng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Nguyễn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Xuân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Đặng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1D46D2" w:rsidRPr="007D1112" w14:paraId="2F7ED878" w14:textId="77777777" w:rsidTr="001D46D2">
        <w:tc>
          <w:tcPr>
            <w:tcW w:w="846" w:type="dxa"/>
            <w:vAlign w:val="center"/>
          </w:tcPr>
          <w:p w14:paraId="687F3BF0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42B4F4F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83/QĐ-HĐQT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C8E83D5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12/05/2023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2645F37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1FA59CD8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định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quyền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vốn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Hải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Phòng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Lê Minh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Tuấn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1D46D2" w:rsidRPr="007D1112" w14:paraId="02F3EB8F" w14:textId="77777777" w:rsidTr="001D46D2">
        <w:tc>
          <w:tcPr>
            <w:tcW w:w="846" w:type="dxa"/>
            <w:vAlign w:val="center"/>
          </w:tcPr>
          <w:p w14:paraId="304350CE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17FC72E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84/QĐ-HĐQT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E08E91B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12/05/2023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E38FE4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13140AED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định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nâng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lương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bộ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EVNGENCO2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lý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Nguyễn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Minh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Chiến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giám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đốc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ASB2)</w:t>
            </w:r>
          </w:p>
        </w:tc>
      </w:tr>
      <w:tr w:rsidR="001D46D2" w:rsidRPr="007D1112" w14:paraId="1BC20AEC" w14:textId="77777777" w:rsidTr="001D46D2">
        <w:tc>
          <w:tcPr>
            <w:tcW w:w="846" w:type="dxa"/>
            <w:vAlign w:val="center"/>
          </w:tcPr>
          <w:p w14:paraId="62A08F09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49C2E0E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85/QĐ-HĐQT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69F9B24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12/05/2023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0F7591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001E0C14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phê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duyệt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kế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hoạch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lựa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chọn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gói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“Cung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cấp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phục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sản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xuất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2023” </w:t>
            </w:r>
          </w:p>
        </w:tc>
      </w:tr>
      <w:tr w:rsidR="001D46D2" w:rsidRPr="007D1112" w14:paraId="188EB82E" w14:textId="77777777" w:rsidTr="001D46D2">
        <w:tc>
          <w:tcPr>
            <w:tcW w:w="846" w:type="dxa"/>
            <w:vAlign w:val="center"/>
          </w:tcPr>
          <w:p w14:paraId="7E29C74A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3CF5C05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86/QĐ-HĐQT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09E24A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20/05/2023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73B0CBF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3F64C963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định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v/v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phê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duyệt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Dự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chi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cấp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phục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sản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xuất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yêu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huy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động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A0 (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đợt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1)</w:t>
            </w:r>
          </w:p>
        </w:tc>
      </w:tr>
      <w:tr w:rsidR="001D46D2" w:rsidRPr="007D1112" w14:paraId="3E55D750" w14:textId="77777777" w:rsidTr="001D46D2">
        <w:tc>
          <w:tcPr>
            <w:tcW w:w="846" w:type="dxa"/>
            <w:vAlign w:val="center"/>
          </w:tcPr>
          <w:p w14:paraId="363C6EB0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76F35B2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87/QĐ-HĐQT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6BCCC0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20/05/2023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29AA87C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523E6281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phê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duyệt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Hồ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mời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(E-HSMT)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gói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số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05: “Cung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cấp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Hệ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thống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DCS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dịch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kỹ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thuật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kèm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máy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Ka Nak”</w:t>
            </w:r>
          </w:p>
        </w:tc>
      </w:tr>
      <w:tr w:rsidR="001D46D2" w:rsidRPr="007D1112" w14:paraId="6B9DFFAF" w14:textId="77777777" w:rsidTr="001D46D2">
        <w:tc>
          <w:tcPr>
            <w:tcW w:w="846" w:type="dxa"/>
            <w:vAlign w:val="center"/>
          </w:tcPr>
          <w:p w14:paraId="7E31F9D7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E4AAEE1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88/QĐ-HĐQT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23DEA7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20/05/2023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521A29A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5667EA8D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phê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duyệt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Hồ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mời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(E-HSMT)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gói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số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06: “Cung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cấp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Hệ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thống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van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trước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bin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dịch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kỹ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thuật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kèm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máy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H1 -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máy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Ka Nak”</w:t>
            </w:r>
          </w:p>
        </w:tc>
      </w:tr>
      <w:tr w:rsidR="001D46D2" w:rsidRPr="007D1112" w14:paraId="1FA4DB96" w14:textId="77777777" w:rsidTr="001D46D2">
        <w:tc>
          <w:tcPr>
            <w:tcW w:w="846" w:type="dxa"/>
            <w:vAlign w:val="center"/>
          </w:tcPr>
          <w:p w14:paraId="2766BBF6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B4588B0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89/QĐ-HĐQT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59983E2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20/05/2023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D653492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7E9E72BE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định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thành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lập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Chỉ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đạo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kiệm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đảm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bảo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cung</w:t>
            </w:r>
            <w:proofErr w:type="spellEnd"/>
            <w:proofErr w:type="gram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ứng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</w:t>
            </w:r>
          </w:p>
        </w:tc>
      </w:tr>
      <w:tr w:rsidR="001D46D2" w:rsidRPr="007D1112" w14:paraId="3ED00C10" w14:textId="77777777" w:rsidTr="001D46D2">
        <w:tc>
          <w:tcPr>
            <w:tcW w:w="846" w:type="dxa"/>
            <w:vAlign w:val="center"/>
          </w:tcPr>
          <w:p w14:paraId="1288C703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4477670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9770F1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20/05/2023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D4A79E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192F189D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định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thành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lập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đảm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bảo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ứng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than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phục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sản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xuất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</w:t>
            </w:r>
          </w:p>
        </w:tc>
      </w:tr>
      <w:tr w:rsidR="001D46D2" w:rsidRPr="007D1112" w14:paraId="17DF1BB6" w14:textId="77777777" w:rsidTr="001D46D2">
        <w:tc>
          <w:tcPr>
            <w:tcW w:w="846" w:type="dxa"/>
            <w:vAlign w:val="center"/>
          </w:tcPr>
          <w:p w14:paraId="4E6B9129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FACB973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91/QĐ-HĐQT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053254D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20/05/2023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CAE17A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4238CB61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định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thành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lập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đảm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bảo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cung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ứng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phục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sản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xuất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</w:t>
            </w:r>
          </w:p>
        </w:tc>
      </w:tr>
      <w:tr w:rsidR="001D46D2" w:rsidRPr="007D1112" w14:paraId="12CDCF13" w14:textId="77777777" w:rsidTr="001D46D2">
        <w:tc>
          <w:tcPr>
            <w:tcW w:w="846" w:type="dxa"/>
            <w:vAlign w:val="center"/>
          </w:tcPr>
          <w:p w14:paraId="6536D5EE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3B9E9E0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92/QĐ-HĐQT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4DE4C2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20/05/2023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4DAAA9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0798FA7A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định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thành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lập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đảm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bảo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vận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hành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toàn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tin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cậy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ổn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định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sản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xuất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</w:t>
            </w:r>
          </w:p>
        </w:tc>
      </w:tr>
      <w:tr w:rsidR="001D46D2" w:rsidRPr="007D1112" w14:paraId="67174446" w14:textId="77777777" w:rsidTr="001D46D2">
        <w:tc>
          <w:tcPr>
            <w:tcW w:w="846" w:type="dxa"/>
            <w:vAlign w:val="center"/>
          </w:tcPr>
          <w:p w14:paraId="7C8DBA94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43BC62F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42EF42E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23/05/2023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85A7341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4104900E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phê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duyệt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hồ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mời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tuyển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gói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“Cung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cấp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phục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sản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xuất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2023”</w:t>
            </w:r>
          </w:p>
        </w:tc>
      </w:tr>
      <w:tr w:rsidR="001D46D2" w:rsidRPr="007D1112" w14:paraId="2A80A09B" w14:textId="77777777" w:rsidTr="001D46D2">
        <w:tc>
          <w:tcPr>
            <w:tcW w:w="846" w:type="dxa"/>
            <w:vAlign w:val="center"/>
          </w:tcPr>
          <w:p w14:paraId="02A30D72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44783FD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69F55E3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23/05/2023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AE88D5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27C42308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định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v/v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phê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duyệt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hiệu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chỉnh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Dự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chi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cấp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phục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sản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xuất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theo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yêu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huy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động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A0 (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đợt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1)</w:t>
            </w:r>
          </w:p>
        </w:tc>
      </w:tr>
      <w:tr w:rsidR="001D46D2" w:rsidRPr="007D1112" w14:paraId="5AA86476" w14:textId="77777777" w:rsidTr="001D46D2">
        <w:tc>
          <w:tcPr>
            <w:tcW w:w="846" w:type="dxa"/>
            <w:vAlign w:val="center"/>
          </w:tcPr>
          <w:p w14:paraId="239E24B7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4F3421F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101/QĐ-HĐQT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33C573D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25/05/2023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CEB6693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2DCADDB6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định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giao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bộ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thực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quyền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Kế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trưởng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(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Huỳnh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Phượng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Khanh)</w:t>
            </w:r>
          </w:p>
        </w:tc>
      </w:tr>
      <w:tr w:rsidR="001D46D2" w:rsidRPr="007D1112" w14:paraId="45F84EE7" w14:textId="77777777" w:rsidTr="001D46D2">
        <w:tc>
          <w:tcPr>
            <w:tcW w:w="846" w:type="dxa"/>
            <w:vAlign w:val="center"/>
          </w:tcPr>
          <w:p w14:paraId="0922D870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8D604CD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108/QĐ-HĐQT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582E438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30/05/2023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97A1793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0BE75D70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định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điều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chỉnh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nhân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sự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trách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chuyển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đổi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số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trong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lĩnh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vực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Viễn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nghệ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Thông tin.</w:t>
            </w:r>
          </w:p>
        </w:tc>
      </w:tr>
      <w:tr w:rsidR="001D46D2" w:rsidRPr="007D1112" w14:paraId="7D2C5134" w14:textId="77777777" w:rsidTr="001D46D2">
        <w:tc>
          <w:tcPr>
            <w:tcW w:w="846" w:type="dxa"/>
            <w:vAlign w:val="center"/>
          </w:tcPr>
          <w:p w14:paraId="61F7DD1E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CEAA2A2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110/QĐ-HĐQT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06E1FC8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05/06/2023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BC60A1C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677E8E77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định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Người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vốn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ứng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chức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Thành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viên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Hội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đồng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Chủ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tịch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Hội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đồng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Huỳnh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Văn Khánh)</w:t>
            </w:r>
          </w:p>
        </w:tc>
      </w:tr>
      <w:tr w:rsidR="001D46D2" w:rsidRPr="007D1112" w14:paraId="574CD3CE" w14:textId="77777777" w:rsidTr="001D46D2">
        <w:tc>
          <w:tcPr>
            <w:tcW w:w="846" w:type="dxa"/>
            <w:vAlign w:val="center"/>
          </w:tcPr>
          <w:p w14:paraId="28344043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792144A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111/QĐ-HĐQT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A2165CD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05/06/2023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4B3A52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17093542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định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Người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vốn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ứng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chức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Thành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viên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Hội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đồng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Nguyễn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Văn Non)</w:t>
            </w:r>
          </w:p>
        </w:tc>
      </w:tr>
      <w:tr w:rsidR="001D46D2" w:rsidRPr="007D1112" w14:paraId="376FE200" w14:textId="77777777" w:rsidTr="001D46D2">
        <w:tc>
          <w:tcPr>
            <w:tcW w:w="846" w:type="dxa"/>
            <w:vAlign w:val="center"/>
          </w:tcPr>
          <w:p w14:paraId="396673D5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A767EBC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112/QĐ-HĐQT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E8A94C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05/06/2023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B38886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28895433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định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Người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vốn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ứng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chức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Thành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viên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Hội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đồng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Nguyễn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Lê Hoàng)</w:t>
            </w:r>
          </w:p>
        </w:tc>
      </w:tr>
      <w:tr w:rsidR="001D46D2" w:rsidRPr="007D1112" w14:paraId="078160B4" w14:textId="77777777" w:rsidTr="001D46D2">
        <w:tc>
          <w:tcPr>
            <w:tcW w:w="846" w:type="dxa"/>
            <w:vAlign w:val="center"/>
          </w:tcPr>
          <w:p w14:paraId="5A3DD9B0" w14:textId="77777777" w:rsidR="001D46D2" w:rsidRPr="007D1112" w:rsidRDefault="001D46D2" w:rsidP="001D46D2">
            <w:pPr>
              <w:numPr>
                <w:ilvl w:val="0"/>
                <w:numId w:val="9"/>
              </w:numPr>
              <w:tabs>
                <w:tab w:val="left" w:pos="253"/>
              </w:tabs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1D51DEA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113/QĐ-HĐQT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7E95FD8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F0EA00A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3F1E4672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phê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duyệt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Hồ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mời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(E-HSMT)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Gói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HH-05: “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Sửa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chữa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hệ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thống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giám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bảo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vệ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rung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đảo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máy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H2”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Trị</w:t>
            </w:r>
            <w:proofErr w:type="spellEnd"/>
          </w:p>
        </w:tc>
      </w:tr>
      <w:tr w:rsidR="001D46D2" w:rsidRPr="007D1112" w14:paraId="5FB97AB2" w14:textId="77777777" w:rsidTr="001D46D2">
        <w:tc>
          <w:tcPr>
            <w:tcW w:w="846" w:type="dxa"/>
            <w:vAlign w:val="center"/>
          </w:tcPr>
          <w:p w14:paraId="09679257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565C8E1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CD83F33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EFD4ABD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36290BE1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định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Người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vốn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ứng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chức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Thành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viên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Hội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đồng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Chủ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tịch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Hội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đồng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Nguyễn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Văn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Tặng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1D46D2" w:rsidRPr="007D1112" w14:paraId="73A33998" w14:textId="77777777" w:rsidTr="001D46D2">
        <w:tc>
          <w:tcPr>
            <w:tcW w:w="846" w:type="dxa"/>
            <w:vAlign w:val="center"/>
          </w:tcPr>
          <w:p w14:paraId="69A4F533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85F8D00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115/QĐ-HĐQT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4B13349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D093BC8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06472D58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định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Người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vốn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ứng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chức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Thành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viên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Hội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đồng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Nguyễn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Anh Vũ)</w:t>
            </w:r>
          </w:p>
        </w:tc>
      </w:tr>
      <w:tr w:rsidR="001D46D2" w:rsidRPr="007D1112" w14:paraId="12060983" w14:textId="77777777" w:rsidTr="001D46D2">
        <w:tc>
          <w:tcPr>
            <w:tcW w:w="846" w:type="dxa"/>
            <w:vAlign w:val="center"/>
          </w:tcPr>
          <w:p w14:paraId="57E57800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939748A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116/QĐ-HĐQT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38921F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08/06/2023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14A8DBF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142CB41A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phê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duyệt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lựa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chọn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thầugói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“Cung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cấp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vật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tư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thiết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dịch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lắp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đặt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board inverter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board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bộ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nạp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accu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phục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sửa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chữa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lớn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Trung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hệ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thống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lưu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huỳnh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trong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khói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thải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máy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S2 -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máy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Ô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Môn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I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2023”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Thơ</w:t>
            </w:r>
            <w:proofErr w:type="spellEnd"/>
          </w:p>
        </w:tc>
      </w:tr>
      <w:tr w:rsidR="001D46D2" w:rsidRPr="007D1112" w14:paraId="0822953F" w14:textId="77777777" w:rsidTr="001D46D2">
        <w:tc>
          <w:tcPr>
            <w:tcW w:w="846" w:type="dxa"/>
            <w:vAlign w:val="center"/>
          </w:tcPr>
          <w:p w14:paraId="0CA7A5AF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68BDBCE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117/QĐ-HĐQT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7C2E47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14/06/2023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D08155C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4A2853C5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hành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chế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nội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bộ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–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</w:p>
        </w:tc>
      </w:tr>
      <w:tr w:rsidR="001D46D2" w:rsidRPr="007D1112" w14:paraId="6A7B46FB" w14:textId="77777777" w:rsidTr="001D46D2">
        <w:tc>
          <w:tcPr>
            <w:tcW w:w="846" w:type="dxa"/>
            <w:vAlign w:val="center"/>
          </w:tcPr>
          <w:p w14:paraId="31C43BD9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038C2E1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118/QĐ-HĐQT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C9923C8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14/06/2023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9FE74AB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01CE82C4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định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hành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Quy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chế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hoạt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động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Hội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đồng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–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</w:p>
        </w:tc>
      </w:tr>
      <w:tr w:rsidR="001D46D2" w:rsidRPr="007D1112" w14:paraId="274A1FC8" w14:textId="77777777" w:rsidTr="001D46D2">
        <w:tc>
          <w:tcPr>
            <w:tcW w:w="846" w:type="dxa"/>
            <w:vAlign w:val="center"/>
          </w:tcPr>
          <w:p w14:paraId="165F0AB7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572ADECD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119/QĐ-HĐQT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2B253E3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15/06/2023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E48F725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403E0B73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phê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duyệt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Phương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kỹ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thuật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(TK BVTC)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dự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 xml:space="preserve">Danh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mục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SCL: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cố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đào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đường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ống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áp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lực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315 &amp;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325m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vực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đường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VH3 &amp; TC9,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Nhà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máy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TĐ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Bung 2</w:t>
            </w:r>
          </w:p>
        </w:tc>
      </w:tr>
      <w:tr w:rsidR="001D46D2" w:rsidRPr="007D1112" w14:paraId="73F942B0" w14:textId="77777777" w:rsidTr="001D46D2">
        <w:tc>
          <w:tcPr>
            <w:tcW w:w="846" w:type="dxa"/>
            <w:vAlign w:val="center"/>
          </w:tcPr>
          <w:p w14:paraId="61B20FCD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71504A4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120/QĐ-HĐQT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C5FC0E6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20/06/2023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0780FAC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68FE0456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định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thành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lập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số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phục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đoàn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thanh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chuyên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ngành</w:t>
            </w:r>
            <w:proofErr w:type="spellEnd"/>
          </w:p>
        </w:tc>
      </w:tr>
      <w:tr w:rsidR="001D46D2" w:rsidRPr="007D1112" w14:paraId="35A01EF7" w14:textId="77777777" w:rsidTr="001D46D2">
        <w:tc>
          <w:tcPr>
            <w:tcW w:w="846" w:type="dxa"/>
            <w:vAlign w:val="center"/>
          </w:tcPr>
          <w:p w14:paraId="3C8045E9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006CBBF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121/QĐ-HĐQT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FC31888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20/06/2023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A90F173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658B8CA9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định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thành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lập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số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phục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đoàn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thanh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chuyên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ngành</w:t>
            </w:r>
            <w:proofErr w:type="spellEnd"/>
          </w:p>
        </w:tc>
      </w:tr>
      <w:tr w:rsidR="001D46D2" w:rsidRPr="007D1112" w14:paraId="79A25BE5" w14:textId="77777777" w:rsidTr="001D46D2">
        <w:tc>
          <w:tcPr>
            <w:tcW w:w="846" w:type="dxa"/>
            <w:vAlign w:val="center"/>
          </w:tcPr>
          <w:p w14:paraId="5AD0AEF7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2D50D47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122/QĐ-HĐQT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26B2494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20/06/2023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366F5B1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0FEC5C6C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định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thành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lập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số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phục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đoàn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thanh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chuyên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ngành</w:t>
            </w:r>
            <w:proofErr w:type="spellEnd"/>
          </w:p>
        </w:tc>
      </w:tr>
      <w:tr w:rsidR="001D46D2" w:rsidRPr="007D1112" w14:paraId="04B461F2" w14:textId="77777777" w:rsidTr="001D46D2">
        <w:tc>
          <w:tcPr>
            <w:tcW w:w="846" w:type="dxa"/>
            <w:vAlign w:val="center"/>
          </w:tcPr>
          <w:p w14:paraId="64AC5707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29384AE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055D896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20/06/2023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862B002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2D071B70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định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thành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lập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số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4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phục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đoàn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thanh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chuyên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ngành</w:t>
            </w:r>
            <w:proofErr w:type="spellEnd"/>
          </w:p>
        </w:tc>
      </w:tr>
      <w:tr w:rsidR="001D46D2" w:rsidRPr="007D1112" w14:paraId="4BF6AE4D" w14:textId="77777777" w:rsidTr="001D46D2">
        <w:tc>
          <w:tcPr>
            <w:tcW w:w="846" w:type="dxa"/>
            <w:vAlign w:val="center"/>
          </w:tcPr>
          <w:p w14:paraId="171E349E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CD5519C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124/QĐ-HĐQT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A8C110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20/06/2023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B035229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5973D672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định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thành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lập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số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5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phục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đoàn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thanh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chuyên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ngành</w:t>
            </w:r>
            <w:proofErr w:type="spellEnd"/>
          </w:p>
        </w:tc>
      </w:tr>
      <w:tr w:rsidR="001D46D2" w:rsidRPr="007D1112" w14:paraId="0D9645C2" w14:textId="77777777" w:rsidTr="001D46D2">
        <w:tc>
          <w:tcPr>
            <w:tcW w:w="846" w:type="dxa"/>
            <w:vAlign w:val="center"/>
          </w:tcPr>
          <w:p w14:paraId="5189A679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8C45C61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125/QĐ-HĐQT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018C8B6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20/06/2023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1D8AEEF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10BBBEE0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định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quyền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vốn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Vương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Ngô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Hưng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1D46D2" w:rsidRPr="007D1112" w14:paraId="06106D09" w14:textId="77777777" w:rsidTr="001D46D2">
        <w:tc>
          <w:tcPr>
            <w:tcW w:w="846" w:type="dxa"/>
            <w:vAlign w:val="center"/>
          </w:tcPr>
          <w:p w14:paraId="58FEE7A9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460A2379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126/QĐ-HĐQT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DFFB413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20/06/2023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ABEB96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4F799330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định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quyền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vốn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Vương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Đặng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Hòa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1D46D2" w:rsidRPr="007D1112" w14:paraId="6B81364F" w14:textId="77777777" w:rsidTr="001D46D2">
        <w:tc>
          <w:tcPr>
            <w:tcW w:w="846" w:type="dxa"/>
            <w:vAlign w:val="center"/>
          </w:tcPr>
          <w:p w14:paraId="3F33A885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BD4BD46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127/QĐ-HĐQT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B6E00CA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20/06/2023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62147D4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75CD995B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định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nhân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sự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tham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ứng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chức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danh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Thành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viên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Hội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đồng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giới</w:t>
            </w:r>
            <w:proofErr w:type="spellEnd"/>
            <w:proofErr w:type="gram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thiệu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tạm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thời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thực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chức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trách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quyền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Chủ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tịch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HĐQT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Vương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Nguyễn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Xuân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1D46D2" w:rsidRPr="007D1112" w14:paraId="16E56CEC" w14:textId="77777777" w:rsidTr="001D46D2">
        <w:tc>
          <w:tcPr>
            <w:tcW w:w="846" w:type="dxa"/>
            <w:vAlign w:val="center"/>
          </w:tcPr>
          <w:p w14:paraId="570D7773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3AAC4F45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128/QĐ-HĐQT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69D165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20/06/2023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930CE6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39629B1D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định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Người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vốn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ứng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chức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Thành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viên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Hội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đồng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Vương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Cao Huy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Bảo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1D46D2" w:rsidRPr="007D1112" w14:paraId="5719C087" w14:textId="77777777" w:rsidTr="001D46D2">
        <w:tc>
          <w:tcPr>
            <w:tcW w:w="846" w:type="dxa"/>
            <w:vAlign w:val="center"/>
          </w:tcPr>
          <w:p w14:paraId="7A9054D9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E14151A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129/QĐ-HĐQT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337A3B1F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20/06/2023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33AE256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3509E16C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định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Người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vốn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ứng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chức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Thành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viên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Hội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đồng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Vương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Đặng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Hòa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1D46D2" w:rsidRPr="007D1112" w14:paraId="162644AD" w14:textId="77777777" w:rsidTr="001D46D2">
        <w:tc>
          <w:tcPr>
            <w:tcW w:w="846" w:type="dxa"/>
            <w:vAlign w:val="center"/>
          </w:tcPr>
          <w:p w14:paraId="11FBE226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71F7CE3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130/QĐ-HĐQT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E06C2F7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20/06/2023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7267E7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7408F184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định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quyền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vốn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của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Vương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Nguyễn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Xuân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1D46D2" w:rsidRPr="007D1112" w14:paraId="1B1AFA28" w14:textId="77777777" w:rsidTr="001D46D2">
        <w:tc>
          <w:tcPr>
            <w:tcW w:w="846" w:type="dxa"/>
            <w:vAlign w:val="center"/>
          </w:tcPr>
          <w:p w14:paraId="55254DBB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323D135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131/QĐ-HĐQT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01DA2A9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20/06/2023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F62760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5D5182FD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phê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duyệt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Hồ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sơ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mời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(E-HSMT)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Gói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thầu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HH-01: “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Sửa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chữa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Stator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máy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H2”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Trị</w:t>
            </w:r>
            <w:proofErr w:type="spellEnd"/>
          </w:p>
        </w:tc>
      </w:tr>
      <w:tr w:rsidR="001D46D2" w:rsidRPr="007D1112" w14:paraId="7213629E" w14:textId="77777777" w:rsidTr="001D46D2">
        <w:tc>
          <w:tcPr>
            <w:tcW w:w="846" w:type="dxa"/>
            <w:vAlign w:val="center"/>
          </w:tcPr>
          <w:p w14:paraId="74FB86A0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068ADDF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132/QĐ-HĐQT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AE326B0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20/06/2023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75036AE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5B4E9E15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định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nhân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sự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tham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ứng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cử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chức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Thành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viên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Hội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đồng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quản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trị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tại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Thủy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Vương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Ngô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Hưng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</w:tr>
      <w:tr w:rsidR="001D46D2" w:rsidRPr="007D1112" w14:paraId="27BEFB0A" w14:textId="77777777" w:rsidTr="007D1112">
        <w:trPr>
          <w:trHeight w:val="805"/>
        </w:trPr>
        <w:tc>
          <w:tcPr>
            <w:tcW w:w="846" w:type="dxa"/>
            <w:vAlign w:val="center"/>
          </w:tcPr>
          <w:p w14:paraId="6CBB432D" w14:textId="77777777" w:rsidR="001D46D2" w:rsidRPr="007D1112" w:rsidRDefault="001D46D2" w:rsidP="001D46D2">
            <w:pPr>
              <w:numPr>
                <w:ilvl w:val="0"/>
                <w:numId w:val="9"/>
              </w:numPr>
              <w:contextualSpacing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670D183F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133/QĐ-HĐQT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C680F4F" w14:textId="77777777" w:rsidR="001D46D2" w:rsidRPr="007D1112" w:rsidRDefault="001D46D2" w:rsidP="001D46D2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28/06/2023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F205584" w14:textId="77777777" w:rsidR="001D46D2" w:rsidRPr="007D1112" w:rsidRDefault="001D46D2" w:rsidP="001D46D2">
            <w:pPr>
              <w:jc w:val="center"/>
              <w:rPr>
                <w:sz w:val="20"/>
                <w:szCs w:val="20"/>
              </w:rPr>
            </w:pP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Phú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Thái</w:t>
            </w:r>
          </w:p>
        </w:tc>
        <w:tc>
          <w:tcPr>
            <w:tcW w:w="4367" w:type="dxa"/>
            <w:shd w:val="clear" w:color="auto" w:fill="auto"/>
            <w:vAlign w:val="center"/>
          </w:tcPr>
          <w:p w14:paraId="567D80B1" w14:textId="77777777" w:rsidR="001D46D2" w:rsidRPr="007D1112" w:rsidRDefault="001D46D2" w:rsidP="001D46D2">
            <w:pPr>
              <w:ind w:right="-7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QĐ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về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việc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Thành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lập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tác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thực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nhiệm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vụ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liên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hệ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đôn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đốc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thủ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tục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phê</w:t>
            </w:r>
            <w:proofErr w:type="spellEnd"/>
            <w:proofErr w:type="gram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duyệt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quyết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toán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hóa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mẹ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Phát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7D111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</w:t>
            </w:r>
          </w:p>
        </w:tc>
      </w:tr>
    </w:tbl>
    <w:p w14:paraId="64B18852" w14:textId="77777777" w:rsidR="00F373A6" w:rsidRDefault="00F373A6" w:rsidP="000640B8">
      <w:pPr>
        <w:ind w:firstLine="720"/>
        <w:jc w:val="both"/>
        <w:rPr>
          <w:rFonts w:ascii="Times New Roman" w:hAnsi="Times New Roman" w:cs="Times New Roman"/>
          <w:sz w:val="28"/>
        </w:rPr>
      </w:pPr>
    </w:p>
    <w:p w14:paraId="09C79BE4" w14:textId="77777777" w:rsidR="000640B8" w:rsidRPr="003B7EE6" w:rsidRDefault="003B7EE6" w:rsidP="000640B8">
      <w:pPr>
        <w:ind w:firstLine="720"/>
        <w:rPr>
          <w:rFonts w:ascii="Times New Roman" w:hAnsi="Times New Roman" w:cs="Times New Roman"/>
          <w:b/>
          <w:sz w:val="28"/>
        </w:rPr>
      </w:pPr>
      <w:r w:rsidRPr="003B7EE6">
        <w:rPr>
          <w:rFonts w:ascii="Times New Roman" w:hAnsi="Times New Roman" w:cs="Times New Roman"/>
          <w:b/>
          <w:sz w:val="28"/>
        </w:rPr>
        <w:t xml:space="preserve">II. THÔNG TIN VỀ GIAO DỊCH VỚI CÁC BÊN CÓ LIÊN QUAN: </w:t>
      </w:r>
    </w:p>
    <w:p w14:paraId="49B43519" w14:textId="77777777" w:rsidR="003B7EE6" w:rsidRPr="003B7EE6" w:rsidRDefault="003B7EE6" w:rsidP="000640B8">
      <w:pPr>
        <w:ind w:firstLine="720"/>
        <w:rPr>
          <w:rFonts w:ascii="Times New Roman" w:hAnsi="Times New Roman" w:cs="Times New Roman"/>
          <w:b/>
          <w:sz w:val="26"/>
          <w:szCs w:val="26"/>
        </w:rPr>
      </w:pPr>
      <w:r w:rsidRPr="003B7EE6">
        <w:rPr>
          <w:rFonts w:ascii="Times New Roman" w:hAnsi="Times New Roman" w:cs="Times New Roman"/>
          <w:b/>
          <w:sz w:val="26"/>
          <w:szCs w:val="26"/>
        </w:rPr>
        <w:t>BẢNG SỐ 2: THỐNG KÊ VỀ CÁC GIAO DỊCH VỚI NGƯỜI LIÊN QUAN</w:t>
      </w:r>
    </w:p>
    <w:tbl>
      <w:tblPr>
        <w:tblStyle w:val="TableGrid"/>
        <w:tblW w:w="9634" w:type="dxa"/>
        <w:tblLayout w:type="fixed"/>
        <w:tblLook w:val="04A0" w:firstRow="1" w:lastRow="0" w:firstColumn="1" w:lastColumn="0" w:noHBand="0" w:noVBand="1"/>
      </w:tblPr>
      <w:tblGrid>
        <w:gridCol w:w="578"/>
        <w:gridCol w:w="1544"/>
        <w:gridCol w:w="1417"/>
        <w:gridCol w:w="2693"/>
        <w:gridCol w:w="1843"/>
        <w:gridCol w:w="1559"/>
      </w:tblGrid>
      <w:tr w:rsidR="00A525B8" w:rsidRPr="00A525B8" w14:paraId="231136E2" w14:textId="77777777" w:rsidTr="003F5FE9">
        <w:trPr>
          <w:tblHeader/>
        </w:trPr>
        <w:tc>
          <w:tcPr>
            <w:tcW w:w="578" w:type="dxa"/>
            <w:vAlign w:val="center"/>
          </w:tcPr>
          <w:p w14:paraId="2165CD8F" w14:textId="77777777" w:rsidR="003B7EE6" w:rsidRPr="00A525B8" w:rsidRDefault="003B7EE6" w:rsidP="003B7E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525B8">
              <w:rPr>
                <w:rFonts w:ascii="Times New Roman" w:hAnsi="Times New Roman" w:cs="Times New Roman"/>
                <w:b/>
                <w:sz w:val="20"/>
                <w:szCs w:val="20"/>
              </w:rPr>
              <w:t>TT</w:t>
            </w:r>
          </w:p>
        </w:tc>
        <w:tc>
          <w:tcPr>
            <w:tcW w:w="1544" w:type="dxa"/>
            <w:vAlign w:val="center"/>
          </w:tcPr>
          <w:p w14:paraId="598BB9BE" w14:textId="77777777" w:rsidR="003B7EE6" w:rsidRPr="00A525B8" w:rsidRDefault="003B7EE6" w:rsidP="003B7E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525B8">
              <w:rPr>
                <w:rFonts w:ascii="Times New Roman" w:hAnsi="Times New Roman" w:cs="Times New Roman"/>
                <w:b/>
                <w:sz w:val="20"/>
                <w:szCs w:val="20"/>
              </w:rPr>
              <w:t>Tên</w:t>
            </w:r>
            <w:proofErr w:type="spellEnd"/>
            <w:r w:rsidRPr="00A525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525B8">
              <w:rPr>
                <w:rFonts w:ascii="Times New Roman" w:hAnsi="Times New Roman" w:cs="Times New Roman"/>
                <w:b/>
                <w:sz w:val="20"/>
                <w:szCs w:val="20"/>
              </w:rPr>
              <w:t>tổ</w:t>
            </w:r>
            <w:proofErr w:type="spellEnd"/>
            <w:r w:rsidRPr="00A525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525B8">
              <w:rPr>
                <w:rFonts w:ascii="Times New Roman" w:hAnsi="Times New Roman" w:cs="Times New Roman"/>
                <w:b/>
                <w:sz w:val="20"/>
                <w:szCs w:val="20"/>
              </w:rPr>
              <w:t>chức</w:t>
            </w:r>
            <w:proofErr w:type="spellEnd"/>
            <w:r w:rsidRPr="00A525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A525B8">
              <w:rPr>
                <w:rFonts w:ascii="Times New Roman" w:hAnsi="Times New Roman" w:cs="Times New Roman"/>
                <w:b/>
                <w:sz w:val="20"/>
                <w:szCs w:val="20"/>
              </w:rPr>
              <w:t>cá</w:t>
            </w:r>
            <w:proofErr w:type="spellEnd"/>
            <w:r w:rsidRPr="00A525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525B8">
              <w:rPr>
                <w:rFonts w:ascii="Times New Roman" w:hAnsi="Times New Roman" w:cs="Times New Roman"/>
                <w:b/>
                <w:sz w:val="20"/>
                <w:szCs w:val="20"/>
              </w:rPr>
              <w:t>nhân</w:t>
            </w:r>
            <w:proofErr w:type="spellEnd"/>
          </w:p>
        </w:tc>
        <w:tc>
          <w:tcPr>
            <w:tcW w:w="1417" w:type="dxa"/>
            <w:vAlign w:val="center"/>
          </w:tcPr>
          <w:p w14:paraId="6061A336" w14:textId="77777777" w:rsidR="003B7EE6" w:rsidRPr="00A525B8" w:rsidRDefault="003B7EE6" w:rsidP="00A525B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525B8">
              <w:rPr>
                <w:rFonts w:ascii="Times New Roman" w:hAnsi="Times New Roman" w:cs="Times New Roman"/>
                <w:b/>
                <w:sz w:val="20"/>
                <w:szCs w:val="20"/>
              </w:rPr>
              <w:t>Thời</w:t>
            </w:r>
            <w:proofErr w:type="spellEnd"/>
            <w:r w:rsidRPr="00A525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525B8">
              <w:rPr>
                <w:rFonts w:ascii="Times New Roman" w:hAnsi="Times New Roman" w:cs="Times New Roman"/>
                <w:b/>
                <w:sz w:val="20"/>
                <w:szCs w:val="20"/>
              </w:rPr>
              <w:t>điểm</w:t>
            </w:r>
            <w:proofErr w:type="spellEnd"/>
            <w:r w:rsidRPr="00A525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525B8">
              <w:rPr>
                <w:rFonts w:ascii="Times New Roman" w:hAnsi="Times New Roman" w:cs="Times New Roman"/>
                <w:b/>
                <w:sz w:val="20"/>
                <w:szCs w:val="20"/>
              </w:rPr>
              <w:t>giao</w:t>
            </w:r>
            <w:proofErr w:type="spellEnd"/>
            <w:r w:rsidRPr="00A525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525B8">
              <w:rPr>
                <w:rFonts w:ascii="Times New Roman" w:hAnsi="Times New Roman" w:cs="Times New Roman"/>
                <w:b/>
                <w:sz w:val="20"/>
                <w:szCs w:val="20"/>
              </w:rPr>
              <w:t>dịch</w:t>
            </w:r>
            <w:proofErr w:type="spellEnd"/>
          </w:p>
        </w:tc>
        <w:tc>
          <w:tcPr>
            <w:tcW w:w="2693" w:type="dxa"/>
            <w:vAlign w:val="center"/>
          </w:tcPr>
          <w:p w14:paraId="1CBF2BC1" w14:textId="77777777" w:rsidR="003B7EE6" w:rsidRPr="00A525B8" w:rsidRDefault="003B7EE6" w:rsidP="003B7E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525B8">
              <w:rPr>
                <w:rFonts w:ascii="Times New Roman" w:hAnsi="Times New Roman" w:cs="Times New Roman"/>
                <w:b/>
                <w:sz w:val="20"/>
                <w:szCs w:val="20"/>
              </w:rPr>
              <w:t>Nội</w:t>
            </w:r>
            <w:proofErr w:type="spellEnd"/>
            <w:r w:rsidRPr="00A525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dung </w:t>
            </w:r>
            <w:proofErr w:type="spellStart"/>
            <w:r w:rsidRPr="00A525B8">
              <w:rPr>
                <w:rFonts w:ascii="Times New Roman" w:hAnsi="Times New Roman" w:cs="Times New Roman"/>
                <w:b/>
                <w:sz w:val="20"/>
                <w:szCs w:val="20"/>
              </w:rPr>
              <w:t>giao</w:t>
            </w:r>
            <w:proofErr w:type="spellEnd"/>
            <w:r w:rsidRPr="00A525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525B8">
              <w:rPr>
                <w:rFonts w:ascii="Times New Roman" w:hAnsi="Times New Roman" w:cs="Times New Roman"/>
                <w:b/>
                <w:sz w:val="20"/>
                <w:szCs w:val="20"/>
              </w:rPr>
              <w:t>dịch</w:t>
            </w:r>
            <w:proofErr w:type="spellEnd"/>
          </w:p>
        </w:tc>
        <w:tc>
          <w:tcPr>
            <w:tcW w:w="1843" w:type="dxa"/>
            <w:vAlign w:val="center"/>
          </w:tcPr>
          <w:p w14:paraId="6CFE5C7C" w14:textId="77777777" w:rsidR="003B7EE6" w:rsidRPr="00A525B8" w:rsidRDefault="003B7EE6" w:rsidP="003B7E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525B8">
              <w:rPr>
                <w:rFonts w:ascii="Times New Roman" w:hAnsi="Times New Roman" w:cs="Times New Roman"/>
                <w:b/>
                <w:sz w:val="20"/>
                <w:szCs w:val="20"/>
              </w:rPr>
              <w:t>Giá</w:t>
            </w:r>
            <w:proofErr w:type="spellEnd"/>
            <w:r w:rsidRPr="00A525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525B8">
              <w:rPr>
                <w:rFonts w:ascii="Times New Roman" w:hAnsi="Times New Roman" w:cs="Times New Roman"/>
                <w:b/>
                <w:sz w:val="20"/>
                <w:szCs w:val="20"/>
              </w:rPr>
              <w:t>trị</w:t>
            </w:r>
            <w:proofErr w:type="spellEnd"/>
            <w:r w:rsidRPr="00A525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525B8">
              <w:rPr>
                <w:rFonts w:ascii="Times New Roman" w:hAnsi="Times New Roman" w:cs="Times New Roman"/>
                <w:b/>
                <w:sz w:val="20"/>
                <w:szCs w:val="20"/>
              </w:rPr>
              <w:t>giao</w:t>
            </w:r>
            <w:proofErr w:type="spellEnd"/>
            <w:r w:rsidRPr="00A525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525B8">
              <w:rPr>
                <w:rFonts w:ascii="Times New Roman" w:hAnsi="Times New Roman" w:cs="Times New Roman"/>
                <w:b/>
                <w:sz w:val="20"/>
                <w:szCs w:val="20"/>
              </w:rPr>
              <w:t>dịch</w:t>
            </w:r>
            <w:proofErr w:type="spellEnd"/>
          </w:p>
        </w:tc>
        <w:tc>
          <w:tcPr>
            <w:tcW w:w="1559" w:type="dxa"/>
            <w:vAlign w:val="center"/>
          </w:tcPr>
          <w:p w14:paraId="752EE4EC" w14:textId="77777777" w:rsidR="003B7EE6" w:rsidRPr="00A525B8" w:rsidRDefault="003B7EE6" w:rsidP="003B7EE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A525B8">
              <w:rPr>
                <w:rFonts w:ascii="Times New Roman" w:hAnsi="Times New Roman" w:cs="Times New Roman"/>
                <w:b/>
                <w:sz w:val="20"/>
                <w:szCs w:val="20"/>
              </w:rPr>
              <w:t>Số</w:t>
            </w:r>
            <w:proofErr w:type="spellEnd"/>
            <w:r w:rsidRPr="00A525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525B8">
              <w:rPr>
                <w:rFonts w:ascii="Times New Roman" w:hAnsi="Times New Roman" w:cs="Times New Roman"/>
                <w:b/>
                <w:sz w:val="20"/>
                <w:szCs w:val="20"/>
              </w:rPr>
              <w:t>Nghị</w:t>
            </w:r>
            <w:proofErr w:type="spellEnd"/>
            <w:r w:rsidRPr="00A525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525B8">
              <w:rPr>
                <w:rFonts w:ascii="Times New Roman" w:hAnsi="Times New Roman" w:cs="Times New Roman"/>
                <w:b/>
                <w:sz w:val="20"/>
                <w:szCs w:val="20"/>
              </w:rPr>
              <w:t>quyết</w:t>
            </w:r>
            <w:proofErr w:type="spellEnd"/>
            <w:r w:rsidRPr="00A525B8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A525B8">
              <w:rPr>
                <w:rFonts w:ascii="Times New Roman" w:hAnsi="Times New Roman" w:cs="Times New Roman"/>
                <w:b/>
                <w:sz w:val="20"/>
                <w:szCs w:val="20"/>
              </w:rPr>
              <w:t>Quyết</w:t>
            </w:r>
            <w:proofErr w:type="spellEnd"/>
            <w:r w:rsidRPr="00A525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525B8">
              <w:rPr>
                <w:rFonts w:ascii="Times New Roman" w:hAnsi="Times New Roman" w:cs="Times New Roman"/>
                <w:b/>
                <w:sz w:val="20"/>
                <w:szCs w:val="20"/>
              </w:rPr>
              <w:t>định</w:t>
            </w:r>
            <w:proofErr w:type="spellEnd"/>
            <w:r w:rsidRPr="00A525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525B8">
              <w:rPr>
                <w:rFonts w:ascii="Times New Roman" w:hAnsi="Times New Roman" w:cs="Times New Roman"/>
                <w:b/>
                <w:sz w:val="20"/>
                <w:szCs w:val="20"/>
              </w:rPr>
              <w:t>của</w:t>
            </w:r>
            <w:proofErr w:type="spellEnd"/>
            <w:r w:rsidRPr="00A525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HĐTV/HĐQT/ĐHĐCĐ </w:t>
            </w:r>
            <w:proofErr w:type="spellStart"/>
            <w:r w:rsidRPr="00A525B8">
              <w:rPr>
                <w:rFonts w:ascii="Times New Roman" w:hAnsi="Times New Roman" w:cs="Times New Roman"/>
                <w:b/>
                <w:sz w:val="20"/>
                <w:szCs w:val="20"/>
              </w:rPr>
              <w:t>thông</w:t>
            </w:r>
            <w:proofErr w:type="spellEnd"/>
            <w:r w:rsidRPr="00A525B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qua</w:t>
            </w:r>
          </w:p>
        </w:tc>
      </w:tr>
      <w:tr w:rsidR="00A525B8" w:rsidRPr="00A525B8" w14:paraId="492DFB60" w14:textId="77777777" w:rsidTr="003F5FE9">
        <w:tc>
          <w:tcPr>
            <w:tcW w:w="578" w:type="dxa"/>
          </w:tcPr>
          <w:p w14:paraId="66734D66" w14:textId="77777777" w:rsidR="003B7EE6" w:rsidRPr="00A525B8" w:rsidRDefault="003B7EE6" w:rsidP="009D1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5B8">
              <w:rPr>
                <w:rFonts w:ascii="Times New Roman" w:hAnsi="Times New Roman" w:cs="Times New Roman"/>
                <w:sz w:val="20"/>
                <w:szCs w:val="20"/>
              </w:rPr>
              <w:t>(1)</w:t>
            </w:r>
          </w:p>
        </w:tc>
        <w:tc>
          <w:tcPr>
            <w:tcW w:w="1544" w:type="dxa"/>
          </w:tcPr>
          <w:p w14:paraId="706D1EF7" w14:textId="77777777" w:rsidR="003B7EE6" w:rsidRPr="00A525B8" w:rsidRDefault="003B7EE6" w:rsidP="009D1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5B8">
              <w:rPr>
                <w:rFonts w:ascii="Times New Roman" w:hAnsi="Times New Roman" w:cs="Times New Roman"/>
                <w:sz w:val="20"/>
                <w:szCs w:val="20"/>
              </w:rPr>
              <w:t>(2)</w:t>
            </w:r>
          </w:p>
        </w:tc>
        <w:tc>
          <w:tcPr>
            <w:tcW w:w="1417" w:type="dxa"/>
            <w:vAlign w:val="center"/>
          </w:tcPr>
          <w:p w14:paraId="2549CC90" w14:textId="77777777" w:rsidR="003B7EE6" w:rsidRPr="00A525B8" w:rsidRDefault="003B7EE6" w:rsidP="00A525B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5B8">
              <w:rPr>
                <w:rFonts w:ascii="Times New Roman" w:hAnsi="Times New Roman" w:cs="Times New Roman"/>
                <w:sz w:val="20"/>
                <w:szCs w:val="20"/>
              </w:rPr>
              <w:t>(3)</w:t>
            </w:r>
          </w:p>
        </w:tc>
        <w:tc>
          <w:tcPr>
            <w:tcW w:w="2693" w:type="dxa"/>
          </w:tcPr>
          <w:p w14:paraId="1B397A45" w14:textId="77777777" w:rsidR="003B7EE6" w:rsidRPr="00A525B8" w:rsidRDefault="003B7EE6" w:rsidP="009D1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5B8">
              <w:rPr>
                <w:rFonts w:ascii="Times New Roman" w:hAnsi="Times New Roman" w:cs="Times New Roman"/>
                <w:sz w:val="20"/>
                <w:szCs w:val="20"/>
              </w:rPr>
              <w:t>(4)</w:t>
            </w:r>
          </w:p>
        </w:tc>
        <w:tc>
          <w:tcPr>
            <w:tcW w:w="1843" w:type="dxa"/>
          </w:tcPr>
          <w:p w14:paraId="07146743" w14:textId="77777777" w:rsidR="003B7EE6" w:rsidRPr="00A525B8" w:rsidRDefault="003B7EE6" w:rsidP="009D1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5B8">
              <w:rPr>
                <w:rFonts w:ascii="Times New Roman" w:hAnsi="Times New Roman" w:cs="Times New Roman"/>
                <w:sz w:val="20"/>
                <w:szCs w:val="20"/>
              </w:rPr>
              <w:t>(5)</w:t>
            </w:r>
          </w:p>
        </w:tc>
        <w:tc>
          <w:tcPr>
            <w:tcW w:w="1559" w:type="dxa"/>
          </w:tcPr>
          <w:p w14:paraId="34CA1FAD" w14:textId="77777777" w:rsidR="003B7EE6" w:rsidRPr="00A525B8" w:rsidRDefault="003B7EE6" w:rsidP="009D12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525B8">
              <w:rPr>
                <w:rFonts w:ascii="Times New Roman" w:hAnsi="Times New Roman" w:cs="Times New Roman"/>
                <w:sz w:val="20"/>
                <w:szCs w:val="20"/>
              </w:rPr>
              <w:t>(6)</w:t>
            </w:r>
          </w:p>
        </w:tc>
      </w:tr>
      <w:tr w:rsidR="009B6779" w:rsidRPr="00A525B8" w14:paraId="1A748353" w14:textId="77777777" w:rsidTr="003F5FE9">
        <w:tc>
          <w:tcPr>
            <w:tcW w:w="578" w:type="dxa"/>
            <w:vAlign w:val="center"/>
          </w:tcPr>
          <w:p w14:paraId="04116F51" w14:textId="77777777" w:rsidR="009B6779" w:rsidRPr="00A525B8" w:rsidRDefault="009B6779" w:rsidP="009B6779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E816F2" w14:textId="77777777" w:rsidR="009B6779" w:rsidRPr="00A525B8" w:rsidRDefault="009B6779" w:rsidP="009B677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Mua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Bán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51550" w14:textId="77777777" w:rsidR="009B6779" w:rsidRDefault="009B6779" w:rsidP="009B6779">
            <w:pPr>
              <w:jc w:val="center"/>
            </w:pPr>
            <w:proofErr w:type="spellStart"/>
            <w:r w:rsidRPr="00367446">
              <w:rPr>
                <w:rFonts w:ascii="Times New Roman" w:hAnsi="Times New Roman" w:cs="Times New Roman"/>
                <w:sz w:val="20"/>
                <w:szCs w:val="20"/>
              </w:rPr>
              <w:t>Từ</w:t>
            </w:r>
            <w:proofErr w:type="spellEnd"/>
            <w:r w:rsidRPr="003674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67446">
              <w:rPr>
                <w:rFonts w:ascii="Times New Roman" w:hAnsi="Times New Roman" w:cs="Times New Roman"/>
                <w:sz w:val="20"/>
                <w:szCs w:val="20"/>
              </w:rPr>
              <w:t>tháng</w:t>
            </w:r>
            <w:proofErr w:type="spellEnd"/>
            <w:r w:rsidRPr="00367446">
              <w:rPr>
                <w:rFonts w:ascii="Times New Roman" w:hAnsi="Times New Roman" w:cs="Times New Roman"/>
                <w:sz w:val="20"/>
                <w:szCs w:val="20"/>
              </w:rPr>
              <w:t xml:space="preserve"> 01/01/2023 </w:t>
            </w:r>
            <w:proofErr w:type="spellStart"/>
            <w:r w:rsidRPr="00367446">
              <w:rPr>
                <w:rFonts w:ascii="Times New Roman" w:hAnsi="Times New Roman" w:cs="Times New Roman"/>
                <w:sz w:val="20"/>
                <w:szCs w:val="20"/>
              </w:rPr>
              <w:t>đến</w:t>
            </w:r>
            <w:proofErr w:type="spellEnd"/>
            <w:r w:rsidRPr="00367446">
              <w:rPr>
                <w:rFonts w:ascii="Times New Roman" w:hAnsi="Times New Roman" w:cs="Times New Roman"/>
                <w:sz w:val="20"/>
                <w:szCs w:val="20"/>
              </w:rPr>
              <w:t xml:space="preserve"> 30/6/2023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F57E9" w14:textId="77777777" w:rsidR="009B6779" w:rsidRPr="00A525B8" w:rsidRDefault="009B6779" w:rsidP="009B67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EVNGENCO2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Bán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tổng</w:t>
            </w:r>
            <w:proofErr w:type="spellEnd"/>
            <w:proofErr w:type="gram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giá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trị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trước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VAT, T01/2023 - T06/2023,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trong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đó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số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ước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tháng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6/2023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là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358.106.333.399 VND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C41D1" w14:textId="77777777" w:rsidR="009B6779" w:rsidRPr="00A525B8" w:rsidRDefault="009B6779" w:rsidP="009B6779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525B8">
              <w:rPr>
                <w:rFonts w:ascii="Times New Roman" w:hAnsi="Times New Roman" w:cs="Times New Roman"/>
                <w:sz w:val="20"/>
                <w:szCs w:val="20"/>
              </w:rPr>
              <w:t>2.672.911.478.072</w:t>
            </w:r>
          </w:p>
        </w:tc>
        <w:tc>
          <w:tcPr>
            <w:tcW w:w="1559" w:type="dxa"/>
          </w:tcPr>
          <w:p w14:paraId="2D25B3EE" w14:textId="77777777" w:rsidR="009B6779" w:rsidRPr="00A525B8" w:rsidRDefault="009B6779" w:rsidP="009B67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B6779" w:rsidRPr="00A525B8" w14:paraId="727B1BA9" w14:textId="77777777" w:rsidTr="003F5FE9">
        <w:tc>
          <w:tcPr>
            <w:tcW w:w="578" w:type="dxa"/>
            <w:vAlign w:val="center"/>
          </w:tcPr>
          <w:p w14:paraId="02DEB86C" w14:textId="77777777" w:rsidR="009B6779" w:rsidRPr="00A525B8" w:rsidRDefault="009B6779" w:rsidP="009B6779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5B7FA" w14:textId="77777777" w:rsidR="009B6779" w:rsidRPr="00A525B8" w:rsidRDefault="009B6779" w:rsidP="009B67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Nhiệt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Phả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Lại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FBE83" w14:textId="77777777" w:rsidR="009B6779" w:rsidRDefault="009B6779" w:rsidP="009B6779">
            <w:pPr>
              <w:jc w:val="center"/>
            </w:pPr>
            <w:proofErr w:type="spellStart"/>
            <w:r w:rsidRPr="00367446">
              <w:rPr>
                <w:rFonts w:ascii="Times New Roman" w:hAnsi="Times New Roman" w:cs="Times New Roman"/>
                <w:sz w:val="20"/>
                <w:szCs w:val="20"/>
              </w:rPr>
              <w:t>Từ</w:t>
            </w:r>
            <w:proofErr w:type="spellEnd"/>
            <w:r w:rsidRPr="003674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67446">
              <w:rPr>
                <w:rFonts w:ascii="Times New Roman" w:hAnsi="Times New Roman" w:cs="Times New Roman"/>
                <w:sz w:val="20"/>
                <w:szCs w:val="20"/>
              </w:rPr>
              <w:t>tháng</w:t>
            </w:r>
            <w:proofErr w:type="spellEnd"/>
            <w:r w:rsidRPr="00367446">
              <w:rPr>
                <w:rFonts w:ascii="Times New Roman" w:hAnsi="Times New Roman" w:cs="Times New Roman"/>
                <w:sz w:val="20"/>
                <w:szCs w:val="20"/>
              </w:rPr>
              <w:t xml:space="preserve"> 01/01/2023 </w:t>
            </w:r>
            <w:proofErr w:type="spellStart"/>
            <w:r w:rsidRPr="00367446">
              <w:rPr>
                <w:rFonts w:ascii="Times New Roman" w:hAnsi="Times New Roman" w:cs="Times New Roman"/>
                <w:sz w:val="20"/>
                <w:szCs w:val="20"/>
              </w:rPr>
              <w:t>đến</w:t>
            </w:r>
            <w:proofErr w:type="spellEnd"/>
            <w:r w:rsidRPr="00367446">
              <w:rPr>
                <w:rFonts w:ascii="Times New Roman" w:hAnsi="Times New Roman" w:cs="Times New Roman"/>
                <w:sz w:val="20"/>
                <w:szCs w:val="20"/>
              </w:rPr>
              <w:t xml:space="preserve"> 30/6/2023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C81C5" w14:textId="77777777" w:rsidR="009B6779" w:rsidRPr="00A525B8" w:rsidRDefault="009B6779" w:rsidP="009B677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Lãi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EVNGENCO</w:t>
            </w:r>
            <w:proofErr w:type="gram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2 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Phải</w:t>
            </w:r>
            <w:proofErr w:type="spellEnd"/>
            <w:proofErr w:type="gram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trả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vay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PPC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B1A0E" w14:textId="77777777" w:rsidR="009B6779" w:rsidRPr="00A525B8" w:rsidRDefault="009B6779" w:rsidP="009B677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6.243.481.182</w:t>
            </w:r>
          </w:p>
        </w:tc>
        <w:tc>
          <w:tcPr>
            <w:tcW w:w="1559" w:type="dxa"/>
          </w:tcPr>
          <w:p w14:paraId="37B33EC0" w14:textId="77777777" w:rsidR="009B6779" w:rsidRPr="00A525B8" w:rsidRDefault="009B6779" w:rsidP="009B67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B6779" w:rsidRPr="00A525B8" w14:paraId="63B212ED" w14:textId="77777777" w:rsidTr="003F5FE9">
        <w:tc>
          <w:tcPr>
            <w:tcW w:w="578" w:type="dxa"/>
            <w:vAlign w:val="center"/>
          </w:tcPr>
          <w:p w14:paraId="77E104B3" w14:textId="77777777" w:rsidR="009B6779" w:rsidRPr="00A525B8" w:rsidRDefault="009B6779" w:rsidP="009B6779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E2CDC" w14:textId="77777777" w:rsidR="009B6779" w:rsidRPr="00A525B8" w:rsidRDefault="009B6779" w:rsidP="009B67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phần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Nhiệt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Hải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Phòng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BA1B5" w14:textId="77777777" w:rsidR="009B6779" w:rsidRDefault="009B6779" w:rsidP="009B6779">
            <w:pPr>
              <w:jc w:val="center"/>
            </w:pPr>
            <w:proofErr w:type="spellStart"/>
            <w:r w:rsidRPr="00367446">
              <w:rPr>
                <w:rFonts w:ascii="Times New Roman" w:hAnsi="Times New Roman" w:cs="Times New Roman"/>
                <w:sz w:val="20"/>
                <w:szCs w:val="20"/>
              </w:rPr>
              <w:t>Từ</w:t>
            </w:r>
            <w:proofErr w:type="spellEnd"/>
            <w:r w:rsidRPr="003674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67446">
              <w:rPr>
                <w:rFonts w:ascii="Times New Roman" w:hAnsi="Times New Roman" w:cs="Times New Roman"/>
                <w:sz w:val="20"/>
                <w:szCs w:val="20"/>
              </w:rPr>
              <w:t>tháng</w:t>
            </w:r>
            <w:proofErr w:type="spellEnd"/>
            <w:r w:rsidRPr="00367446">
              <w:rPr>
                <w:rFonts w:ascii="Times New Roman" w:hAnsi="Times New Roman" w:cs="Times New Roman"/>
                <w:sz w:val="20"/>
                <w:szCs w:val="20"/>
              </w:rPr>
              <w:t xml:space="preserve"> 01/01/2023 </w:t>
            </w:r>
            <w:proofErr w:type="spellStart"/>
            <w:r w:rsidRPr="00367446">
              <w:rPr>
                <w:rFonts w:ascii="Times New Roman" w:hAnsi="Times New Roman" w:cs="Times New Roman"/>
                <w:sz w:val="20"/>
                <w:szCs w:val="20"/>
              </w:rPr>
              <w:t>đến</w:t>
            </w:r>
            <w:proofErr w:type="spellEnd"/>
            <w:r w:rsidRPr="00367446">
              <w:rPr>
                <w:rFonts w:ascii="Times New Roman" w:hAnsi="Times New Roman" w:cs="Times New Roman"/>
                <w:sz w:val="20"/>
                <w:szCs w:val="20"/>
              </w:rPr>
              <w:t xml:space="preserve"> 30/6/2023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74F8F" w14:textId="77777777" w:rsidR="009B6779" w:rsidRPr="00A525B8" w:rsidRDefault="009B6779" w:rsidP="009B677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Hải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Phòng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trả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tức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đợt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2022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cho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EVNGENCO2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3DA45" w14:textId="77777777" w:rsidR="009B6779" w:rsidRPr="00A525B8" w:rsidRDefault="009B6779" w:rsidP="009B677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123.675.000.000</w:t>
            </w:r>
          </w:p>
        </w:tc>
        <w:tc>
          <w:tcPr>
            <w:tcW w:w="1559" w:type="dxa"/>
          </w:tcPr>
          <w:p w14:paraId="3719612F" w14:textId="77777777" w:rsidR="009B6779" w:rsidRPr="00A525B8" w:rsidRDefault="009B6779" w:rsidP="009B67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B6779" w:rsidRPr="00A525B8" w14:paraId="4AC512FB" w14:textId="77777777" w:rsidTr="003F5FE9">
        <w:tc>
          <w:tcPr>
            <w:tcW w:w="578" w:type="dxa"/>
            <w:vAlign w:val="center"/>
          </w:tcPr>
          <w:p w14:paraId="418CF98C" w14:textId="77777777" w:rsidR="009B6779" w:rsidRPr="00A525B8" w:rsidRDefault="009B6779" w:rsidP="009B6779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E3577" w14:textId="77777777" w:rsidR="009B6779" w:rsidRPr="00A525B8" w:rsidRDefault="009B6779" w:rsidP="009B67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CP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thủy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Vương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60C9E" w14:textId="77777777" w:rsidR="009B6779" w:rsidRDefault="009B6779" w:rsidP="009B6779">
            <w:pPr>
              <w:jc w:val="center"/>
            </w:pPr>
            <w:proofErr w:type="spellStart"/>
            <w:r w:rsidRPr="00367446">
              <w:rPr>
                <w:rFonts w:ascii="Times New Roman" w:hAnsi="Times New Roman" w:cs="Times New Roman"/>
                <w:sz w:val="20"/>
                <w:szCs w:val="20"/>
              </w:rPr>
              <w:t>Từ</w:t>
            </w:r>
            <w:proofErr w:type="spellEnd"/>
            <w:r w:rsidRPr="003674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67446">
              <w:rPr>
                <w:rFonts w:ascii="Times New Roman" w:hAnsi="Times New Roman" w:cs="Times New Roman"/>
                <w:sz w:val="20"/>
                <w:szCs w:val="20"/>
              </w:rPr>
              <w:t>tháng</w:t>
            </w:r>
            <w:proofErr w:type="spellEnd"/>
            <w:r w:rsidRPr="00367446">
              <w:rPr>
                <w:rFonts w:ascii="Times New Roman" w:hAnsi="Times New Roman" w:cs="Times New Roman"/>
                <w:sz w:val="20"/>
                <w:szCs w:val="20"/>
              </w:rPr>
              <w:t xml:space="preserve"> 01/01/2023 </w:t>
            </w:r>
            <w:proofErr w:type="spellStart"/>
            <w:r w:rsidRPr="00367446">
              <w:rPr>
                <w:rFonts w:ascii="Times New Roman" w:hAnsi="Times New Roman" w:cs="Times New Roman"/>
                <w:sz w:val="20"/>
                <w:szCs w:val="20"/>
              </w:rPr>
              <w:t>đến</w:t>
            </w:r>
            <w:proofErr w:type="spellEnd"/>
            <w:r w:rsidRPr="00367446">
              <w:rPr>
                <w:rFonts w:ascii="Times New Roman" w:hAnsi="Times New Roman" w:cs="Times New Roman"/>
                <w:sz w:val="20"/>
                <w:szCs w:val="20"/>
              </w:rPr>
              <w:t xml:space="preserve"> 30/6/2023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EE2F1" w14:textId="77777777" w:rsidR="009B6779" w:rsidRPr="00A525B8" w:rsidRDefault="009B6779" w:rsidP="009B67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A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Vương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Chi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phí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thuê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Văn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phòng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EVNGENCO2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4ED59" w14:textId="77777777" w:rsidR="009B6779" w:rsidRPr="00A525B8" w:rsidRDefault="009B6779" w:rsidP="009B677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1.016.064.000</w:t>
            </w:r>
          </w:p>
        </w:tc>
        <w:tc>
          <w:tcPr>
            <w:tcW w:w="1559" w:type="dxa"/>
          </w:tcPr>
          <w:p w14:paraId="12225935" w14:textId="77777777" w:rsidR="009B6779" w:rsidRPr="00A525B8" w:rsidRDefault="009B6779" w:rsidP="009B67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B6779" w:rsidRPr="00A525B8" w14:paraId="654C01D4" w14:textId="77777777" w:rsidTr="003F5FE9">
        <w:tc>
          <w:tcPr>
            <w:tcW w:w="578" w:type="dxa"/>
            <w:vAlign w:val="center"/>
          </w:tcPr>
          <w:p w14:paraId="05760107" w14:textId="77777777" w:rsidR="009B6779" w:rsidRPr="00A525B8" w:rsidRDefault="009B6779" w:rsidP="009B6779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214DB" w14:textId="77777777" w:rsidR="009B6779" w:rsidRPr="00A525B8" w:rsidRDefault="009B6779" w:rsidP="009B67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CP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thủy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Vương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6C896" w14:textId="77777777" w:rsidR="009B6779" w:rsidRDefault="009B6779" w:rsidP="009B6779">
            <w:pPr>
              <w:jc w:val="center"/>
            </w:pPr>
            <w:proofErr w:type="spellStart"/>
            <w:r w:rsidRPr="00367446">
              <w:rPr>
                <w:rFonts w:ascii="Times New Roman" w:hAnsi="Times New Roman" w:cs="Times New Roman"/>
                <w:sz w:val="20"/>
                <w:szCs w:val="20"/>
              </w:rPr>
              <w:t>Từ</w:t>
            </w:r>
            <w:proofErr w:type="spellEnd"/>
            <w:r w:rsidRPr="003674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67446">
              <w:rPr>
                <w:rFonts w:ascii="Times New Roman" w:hAnsi="Times New Roman" w:cs="Times New Roman"/>
                <w:sz w:val="20"/>
                <w:szCs w:val="20"/>
              </w:rPr>
              <w:t>tháng</w:t>
            </w:r>
            <w:proofErr w:type="spellEnd"/>
            <w:r w:rsidRPr="00367446">
              <w:rPr>
                <w:rFonts w:ascii="Times New Roman" w:hAnsi="Times New Roman" w:cs="Times New Roman"/>
                <w:sz w:val="20"/>
                <w:szCs w:val="20"/>
              </w:rPr>
              <w:t xml:space="preserve"> 01/01/2023 </w:t>
            </w:r>
            <w:proofErr w:type="spellStart"/>
            <w:r w:rsidRPr="00367446">
              <w:rPr>
                <w:rFonts w:ascii="Times New Roman" w:hAnsi="Times New Roman" w:cs="Times New Roman"/>
                <w:sz w:val="20"/>
                <w:szCs w:val="20"/>
              </w:rPr>
              <w:t>đến</w:t>
            </w:r>
            <w:proofErr w:type="spellEnd"/>
            <w:r w:rsidRPr="00367446">
              <w:rPr>
                <w:rFonts w:ascii="Times New Roman" w:hAnsi="Times New Roman" w:cs="Times New Roman"/>
                <w:sz w:val="20"/>
                <w:szCs w:val="20"/>
              </w:rPr>
              <w:t xml:space="preserve"> 30/6/2023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9F0B8" w14:textId="77777777" w:rsidR="009B6779" w:rsidRPr="00A525B8" w:rsidRDefault="009B6779" w:rsidP="009B67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Chi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phí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khác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tiền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thuê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Văn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phòng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EVNGENCO2 (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Phải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trả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Thủy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Sông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Bung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là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phụ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thuộc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của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EVNGENCO2)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48E99" w14:textId="77777777" w:rsidR="009B6779" w:rsidRPr="00A525B8" w:rsidRDefault="009B6779" w:rsidP="009B677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65.411.036</w:t>
            </w:r>
          </w:p>
        </w:tc>
        <w:tc>
          <w:tcPr>
            <w:tcW w:w="1559" w:type="dxa"/>
          </w:tcPr>
          <w:p w14:paraId="4C6F4F8F" w14:textId="77777777" w:rsidR="009B6779" w:rsidRPr="00A525B8" w:rsidRDefault="009B6779" w:rsidP="009B67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B6779" w:rsidRPr="00A525B8" w14:paraId="28C2A830" w14:textId="77777777" w:rsidTr="003F5FE9">
        <w:tc>
          <w:tcPr>
            <w:tcW w:w="578" w:type="dxa"/>
            <w:vAlign w:val="center"/>
          </w:tcPr>
          <w:p w14:paraId="2FEF1CE6" w14:textId="77777777" w:rsidR="009B6779" w:rsidRPr="00A525B8" w:rsidRDefault="009B6779" w:rsidP="009B6779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47934" w14:textId="77777777" w:rsidR="009B6779" w:rsidRPr="00A525B8" w:rsidRDefault="009B6779" w:rsidP="009B67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CP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thủy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A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Vương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A649C" w14:textId="77777777" w:rsidR="009B6779" w:rsidRDefault="009B6779" w:rsidP="009B6779">
            <w:pPr>
              <w:jc w:val="center"/>
            </w:pPr>
            <w:proofErr w:type="spellStart"/>
            <w:r w:rsidRPr="00367446">
              <w:rPr>
                <w:rFonts w:ascii="Times New Roman" w:hAnsi="Times New Roman" w:cs="Times New Roman"/>
                <w:sz w:val="20"/>
                <w:szCs w:val="20"/>
              </w:rPr>
              <w:t>Từ</w:t>
            </w:r>
            <w:proofErr w:type="spellEnd"/>
            <w:r w:rsidRPr="003674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67446">
              <w:rPr>
                <w:rFonts w:ascii="Times New Roman" w:hAnsi="Times New Roman" w:cs="Times New Roman"/>
                <w:sz w:val="20"/>
                <w:szCs w:val="20"/>
              </w:rPr>
              <w:t>tháng</w:t>
            </w:r>
            <w:proofErr w:type="spellEnd"/>
            <w:r w:rsidRPr="00367446">
              <w:rPr>
                <w:rFonts w:ascii="Times New Roman" w:hAnsi="Times New Roman" w:cs="Times New Roman"/>
                <w:sz w:val="20"/>
                <w:szCs w:val="20"/>
              </w:rPr>
              <w:t xml:space="preserve"> 01/01/2023 </w:t>
            </w:r>
            <w:proofErr w:type="spellStart"/>
            <w:r w:rsidRPr="00367446">
              <w:rPr>
                <w:rFonts w:ascii="Times New Roman" w:hAnsi="Times New Roman" w:cs="Times New Roman"/>
                <w:sz w:val="20"/>
                <w:szCs w:val="20"/>
              </w:rPr>
              <w:t>đến</w:t>
            </w:r>
            <w:proofErr w:type="spellEnd"/>
            <w:r w:rsidRPr="00367446">
              <w:rPr>
                <w:rFonts w:ascii="Times New Roman" w:hAnsi="Times New Roman" w:cs="Times New Roman"/>
                <w:sz w:val="20"/>
                <w:szCs w:val="20"/>
              </w:rPr>
              <w:t xml:space="preserve"> 30/6/2023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2684E" w14:textId="77777777" w:rsidR="009B6779" w:rsidRPr="00A525B8" w:rsidRDefault="009B6779" w:rsidP="009B67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Gói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thầu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13-2023: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Bảo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dưỡng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sửa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chữa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thiết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bị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các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tổ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máy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thiết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bị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đập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tràn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thiết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bị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khác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NMTĐ SB2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và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NMTĐ SB4:</w:t>
            </w:r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Giá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trị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hợp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đồng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trước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thuế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1.922.945.490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đồng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br/>
              <w:t>-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Giá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trị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giao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dịch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phát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sinh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: 423.048.008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đồng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giá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trị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tạm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ứng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hợp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đồng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82239" w14:textId="77777777" w:rsidR="009B6779" w:rsidRPr="00A525B8" w:rsidRDefault="009B6779" w:rsidP="009B677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423.048.008</w:t>
            </w:r>
          </w:p>
        </w:tc>
        <w:tc>
          <w:tcPr>
            <w:tcW w:w="1559" w:type="dxa"/>
          </w:tcPr>
          <w:p w14:paraId="4405ACCA" w14:textId="77777777" w:rsidR="009B6779" w:rsidRPr="00A525B8" w:rsidRDefault="009B6779" w:rsidP="009B67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B6779" w:rsidRPr="00A525B8" w14:paraId="3DA3C844" w14:textId="77777777" w:rsidTr="003F5FE9">
        <w:tc>
          <w:tcPr>
            <w:tcW w:w="578" w:type="dxa"/>
            <w:vAlign w:val="center"/>
          </w:tcPr>
          <w:p w14:paraId="4EBAF501" w14:textId="77777777" w:rsidR="009B6779" w:rsidRPr="00A525B8" w:rsidRDefault="009B6779" w:rsidP="009B6779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610B6" w14:textId="77777777" w:rsidR="009B6779" w:rsidRPr="00A525B8" w:rsidRDefault="009B6779" w:rsidP="009B67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CP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thủy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Thác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Mơ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BFECC" w14:textId="77777777" w:rsidR="009B6779" w:rsidRDefault="009B6779" w:rsidP="009B6779">
            <w:pPr>
              <w:jc w:val="center"/>
            </w:pPr>
            <w:proofErr w:type="spellStart"/>
            <w:r w:rsidRPr="00367446">
              <w:rPr>
                <w:rFonts w:ascii="Times New Roman" w:hAnsi="Times New Roman" w:cs="Times New Roman"/>
                <w:sz w:val="20"/>
                <w:szCs w:val="20"/>
              </w:rPr>
              <w:t>Từ</w:t>
            </w:r>
            <w:proofErr w:type="spellEnd"/>
            <w:r w:rsidRPr="003674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67446">
              <w:rPr>
                <w:rFonts w:ascii="Times New Roman" w:hAnsi="Times New Roman" w:cs="Times New Roman"/>
                <w:sz w:val="20"/>
                <w:szCs w:val="20"/>
              </w:rPr>
              <w:t>tháng</w:t>
            </w:r>
            <w:proofErr w:type="spellEnd"/>
            <w:r w:rsidRPr="00367446">
              <w:rPr>
                <w:rFonts w:ascii="Times New Roman" w:hAnsi="Times New Roman" w:cs="Times New Roman"/>
                <w:sz w:val="20"/>
                <w:szCs w:val="20"/>
              </w:rPr>
              <w:t xml:space="preserve"> 01/01/2023 </w:t>
            </w:r>
            <w:proofErr w:type="spellStart"/>
            <w:r w:rsidRPr="00367446">
              <w:rPr>
                <w:rFonts w:ascii="Times New Roman" w:hAnsi="Times New Roman" w:cs="Times New Roman"/>
                <w:sz w:val="20"/>
                <w:szCs w:val="20"/>
              </w:rPr>
              <w:t>đến</w:t>
            </w:r>
            <w:proofErr w:type="spellEnd"/>
            <w:r w:rsidRPr="00367446">
              <w:rPr>
                <w:rFonts w:ascii="Times New Roman" w:hAnsi="Times New Roman" w:cs="Times New Roman"/>
                <w:sz w:val="20"/>
                <w:szCs w:val="20"/>
              </w:rPr>
              <w:t xml:space="preserve"> 30/6/2023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A8226" w14:textId="77777777" w:rsidR="009B6779" w:rsidRPr="00A525B8" w:rsidRDefault="009B6779" w:rsidP="009B677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TMP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trả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tức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đợt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năm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2022 EVNGENCO2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F9B76" w14:textId="77777777" w:rsidR="009B6779" w:rsidRPr="00A525B8" w:rsidRDefault="009B6779" w:rsidP="009B677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43.609.800.000</w:t>
            </w:r>
          </w:p>
        </w:tc>
        <w:tc>
          <w:tcPr>
            <w:tcW w:w="1559" w:type="dxa"/>
          </w:tcPr>
          <w:p w14:paraId="70DBDC6A" w14:textId="77777777" w:rsidR="009B6779" w:rsidRPr="00A525B8" w:rsidRDefault="009B6779" w:rsidP="009B67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B6779" w:rsidRPr="00A525B8" w14:paraId="39FAF51B" w14:textId="77777777" w:rsidTr="003F5FE9">
        <w:tc>
          <w:tcPr>
            <w:tcW w:w="578" w:type="dxa"/>
            <w:vAlign w:val="center"/>
          </w:tcPr>
          <w:p w14:paraId="4F46B8FC" w14:textId="77777777" w:rsidR="009B6779" w:rsidRPr="00A525B8" w:rsidRDefault="009B6779" w:rsidP="009B6779">
            <w:pPr>
              <w:pStyle w:val="ListParagraph"/>
              <w:numPr>
                <w:ilvl w:val="0"/>
                <w:numId w:val="11"/>
              </w:num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3850B" w14:textId="77777777" w:rsidR="009B6779" w:rsidRPr="00A525B8" w:rsidRDefault="009B6779" w:rsidP="009B6779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CP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thủy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Sông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Ba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Hạ</w:t>
            </w:r>
            <w:proofErr w:type="spell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3ED9C" w14:textId="77777777" w:rsidR="009B6779" w:rsidRDefault="009B6779" w:rsidP="009B6779">
            <w:pPr>
              <w:jc w:val="center"/>
            </w:pPr>
            <w:proofErr w:type="spellStart"/>
            <w:r w:rsidRPr="00367446">
              <w:rPr>
                <w:rFonts w:ascii="Times New Roman" w:hAnsi="Times New Roman" w:cs="Times New Roman"/>
                <w:sz w:val="20"/>
                <w:szCs w:val="20"/>
              </w:rPr>
              <w:t>Từ</w:t>
            </w:r>
            <w:proofErr w:type="spellEnd"/>
            <w:r w:rsidRPr="0036744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67446">
              <w:rPr>
                <w:rFonts w:ascii="Times New Roman" w:hAnsi="Times New Roman" w:cs="Times New Roman"/>
                <w:sz w:val="20"/>
                <w:szCs w:val="20"/>
              </w:rPr>
              <w:t>tháng</w:t>
            </w:r>
            <w:proofErr w:type="spellEnd"/>
            <w:r w:rsidRPr="00367446">
              <w:rPr>
                <w:rFonts w:ascii="Times New Roman" w:hAnsi="Times New Roman" w:cs="Times New Roman"/>
                <w:sz w:val="20"/>
                <w:szCs w:val="20"/>
              </w:rPr>
              <w:t xml:space="preserve"> 01/01/2023 </w:t>
            </w:r>
            <w:proofErr w:type="spellStart"/>
            <w:r w:rsidRPr="00367446">
              <w:rPr>
                <w:rFonts w:ascii="Times New Roman" w:hAnsi="Times New Roman" w:cs="Times New Roman"/>
                <w:sz w:val="20"/>
                <w:szCs w:val="20"/>
              </w:rPr>
              <w:t>đến</w:t>
            </w:r>
            <w:proofErr w:type="spellEnd"/>
            <w:r w:rsidRPr="00367446">
              <w:rPr>
                <w:rFonts w:ascii="Times New Roman" w:hAnsi="Times New Roman" w:cs="Times New Roman"/>
                <w:sz w:val="20"/>
                <w:szCs w:val="20"/>
              </w:rPr>
              <w:t xml:space="preserve"> 30/6/2023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F41C0" w14:textId="77777777" w:rsidR="009B6779" w:rsidRPr="00A525B8" w:rsidRDefault="009B6779" w:rsidP="009B6779">
            <w:pPr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Chi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trả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cổ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tức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2022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cho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EVNGENCO2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A58EA" w14:textId="77777777" w:rsidR="009B6779" w:rsidRPr="00A525B8" w:rsidRDefault="009B6779" w:rsidP="009B6779">
            <w:pPr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76.740.931.000</w:t>
            </w:r>
          </w:p>
        </w:tc>
        <w:tc>
          <w:tcPr>
            <w:tcW w:w="1559" w:type="dxa"/>
          </w:tcPr>
          <w:p w14:paraId="24C1CDA5" w14:textId="77777777" w:rsidR="009B6779" w:rsidRPr="00A525B8" w:rsidRDefault="009B6779" w:rsidP="009B677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14:paraId="6B99CF31" w14:textId="77777777" w:rsidR="00FD28A9" w:rsidRPr="00DE58D4" w:rsidRDefault="00FD28A9" w:rsidP="003F5FE9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Cs w:val="26"/>
        </w:rPr>
      </w:pPr>
      <w:proofErr w:type="spellStart"/>
      <w:r w:rsidRPr="00DE58D4">
        <w:rPr>
          <w:rFonts w:ascii="Times New Roman" w:hAnsi="Times New Roman" w:cs="Times New Roman"/>
          <w:i/>
          <w:szCs w:val="26"/>
        </w:rPr>
        <w:t>Giải</w:t>
      </w:r>
      <w:proofErr w:type="spellEnd"/>
      <w:r w:rsidRPr="00DE58D4">
        <w:rPr>
          <w:rFonts w:ascii="Times New Roman" w:hAnsi="Times New Roman" w:cs="Times New Roman"/>
          <w:i/>
          <w:szCs w:val="26"/>
        </w:rPr>
        <w:t xml:space="preserve"> </w:t>
      </w:r>
      <w:proofErr w:type="spellStart"/>
      <w:r w:rsidRPr="00DE58D4">
        <w:rPr>
          <w:rFonts w:ascii="Times New Roman" w:hAnsi="Times New Roman" w:cs="Times New Roman"/>
          <w:i/>
          <w:szCs w:val="26"/>
        </w:rPr>
        <w:t>thích</w:t>
      </w:r>
      <w:proofErr w:type="spellEnd"/>
      <w:r w:rsidRPr="00DE58D4">
        <w:rPr>
          <w:rFonts w:ascii="Times New Roman" w:hAnsi="Times New Roman" w:cs="Times New Roman"/>
          <w:i/>
          <w:szCs w:val="26"/>
        </w:rPr>
        <w:t>:</w:t>
      </w:r>
      <w:r w:rsidRPr="00DE58D4">
        <w:rPr>
          <w:rFonts w:ascii="Times New Roman" w:hAnsi="Times New Roman" w:cs="Times New Roman"/>
          <w:i/>
          <w:szCs w:val="26"/>
        </w:rPr>
        <w:tab/>
      </w:r>
      <w:r w:rsidRPr="00DE58D4">
        <w:rPr>
          <w:rFonts w:ascii="Times New Roman" w:hAnsi="Times New Roman" w:cs="Times New Roman"/>
          <w:i/>
          <w:szCs w:val="26"/>
        </w:rPr>
        <w:tab/>
      </w:r>
    </w:p>
    <w:p w14:paraId="06AE8876" w14:textId="77777777" w:rsidR="00FD28A9" w:rsidRPr="00DE58D4" w:rsidRDefault="00FD28A9" w:rsidP="003F5FE9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6"/>
        </w:rPr>
      </w:pPr>
      <w:r w:rsidRPr="00DE58D4">
        <w:rPr>
          <w:rFonts w:ascii="Times New Roman" w:hAnsi="Times New Roman" w:cs="Times New Roman"/>
          <w:szCs w:val="26"/>
        </w:rPr>
        <w:t xml:space="preserve">(2): </w:t>
      </w:r>
      <w:proofErr w:type="spellStart"/>
      <w:r w:rsidRPr="00DE58D4">
        <w:rPr>
          <w:rFonts w:ascii="Times New Roman" w:hAnsi="Times New Roman" w:cs="Times New Roman"/>
          <w:szCs w:val="26"/>
        </w:rPr>
        <w:t>Ghi</w:t>
      </w:r>
      <w:proofErr w:type="spellEnd"/>
      <w:r w:rsidRPr="00DE58D4">
        <w:rPr>
          <w:rFonts w:ascii="Times New Roman" w:hAnsi="Times New Roman" w:cs="Times New Roman"/>
          <w:szCs w:val="26"/>
        </w:rPr>
        <w:t xml:space="preserve"> </w:t>
      </w:r>
      <w:proofErr w:type="spellStart"/>
      <w:r w:rsidRPr="00DE58D4">
        <w:rPr>
          <w:rFonts w:ascii="Times New Roman" w:hAnsi="Times New Roman" w:cs="Times New Roman"/>
          <w:szCs w:val="26"/>
        </w:rPr>
        <w:t>rõ</w:t>
      </w:r>
      <w:proofErr w:type="spellEnd"/>
      <w:r w:rsidRPr="00DE58D4">
        <w:rPr>
          <w:rFonts w:ascii="Times New Roman" w:hAnsi="Times New Roman" w:cs="Times New Roman"/>
          <w:szCs w:val="26"/>
        </w:rPr>
        <w:t xml:space="preserve"> </w:t>
      </w:r>
      <w:proofErr w:type="spellStart"/>
      <w:r w:rsidRPr="00DE58D4">
        <w:rPr>
          <w:rFonts w:ascii="Times New Roman" w:hAnsi="Times New Roman" w:cs="Times New Roman"/>
          <w:szCs w:val="26"/>
        </w:rPr>
        <w:t>tên</w:t>
      </w:r>
      <w:proofErr w:type="spellEnd"/>
      <w:r w:rsidRPr="00DE58D4">
        <w:rPr>
          <w:rFonts w:ascii="Times New Roman" w:hAnsi="Times New Roman" w:cs="Times New Roman"/>
          <w:szCs w:val="26"/>
        </w:rPr>
        <w:t xml:space="preserve"> </w:t>
      </w:r>
      <w:proofErr w:type="spellStart"/>
      <w:r w:rsidRPr="00DE58D4">
        <w:rPr>
          <w:rFonts w:ascii="Times New Roman" w:hAnsi="Times New Roman" w:cs="Times New Roman"/>
          <w:szCs w:val="26"/>
        </w:rPr>
        <w:t>của</w:t>
      </w:r>
      <w:proofErr w:type="spellEnd"/>
      <w:r w:rsidRPr="00DE58D4">
        <w:rPr>
          <w:rFonts w:ascii="Times New Roman" w:hAnsi="Times New Roman" w:cs="Times New Roman"/>
          <w:szCs w:val="26"/>
        </w:rPr>
        <w:t xml:space="preserve"> </w:t>
      </w:r>
      <w:proofErr w:type="spellStart"/>
      <w:r w:rsidRPr="00DE58D4">
        <w:rPr>
          <w:rFonts w:ascii="Times New Roman" w:hAnsi="Times New Roman" w:cs="Times New Roman"/>
          <w:szCs w:val="26"/>
        </w:rPr>
        <w:t>bên</w:t>
      </w:r>
      <w:proofErr w:type="spellEnd"/>
      <w:r w:rsidRPr="00DE58D4">
        <w:rPr>
          <w:rFonts w:ascii="Times New Roman" w:hAnsi="Times New Roman" w:cs="Times New Roman"/>
          <w:szCs w:val="26"/>
        </w:rPr>
        <w:t xml:space="preserve"> </w:t>
      </w:r>
      <w:proofErr w:type="spellStart"/>
      <w:r w:rsidRPr="00DE58D4">
        <w:rPr>
          <w:rFonts w:ascii="Times New Roman" w:hAnsi="Times New Roman" w:cs="Times New Roman"/>
          <w:szCs w:val="26"/>
        </w:rPr>
        <w:t>thực</w:t>
      </w:r>
      <w:proofErr w:type="spellEnd"/>
      <w:r w:rsidRPr="00DE58D4">
        <w:rPr>
          <w:rFonts w:ascii="Times New Roman" w:hAnsi="Times New Roman" w:cs="Times New Roman"/>
          <w:szCs w:val="26"/>
        </w:rPr>
        <w:t xml:space="preserve"> </w:t>
      </w:r>
      <w:proofErr w:type="spellStart"/>
      <w:r w:rsidRPr="00DE58D4">
        <w:rPr>
          <w:rFonts w:ascii="Times New Roman" w:hAnsi="Times New Roman" w:cs="Times New Roman"/>
          <w:szCs w:val="26"/>
        </w:rPr>
        <w:t>hiện</w:t>
      </w:r>
      <w:proofErr w:type="spellEnd"/>
      <w:r w:rsidRPr="00DE58D4">
        <w:rPr>
          <w:rFonts w:ascii="Times New Roman" w:hAnsi="Times New Roman" w:cs="Times New Roman"/>
          <w:szCs w:val="26"/>
        </w:rPr>
        <w:t xml:space="preserve"> </w:t>
      </w:r>
      <w:proofErr w:type="spellStart"/>
      <w:r w:rsidRPr="00DE58D4">
        <w:rPr>
          <w:rFonts w:ascii="Times New Roman" w:hAnsi="Times New Roman" w:cs="Times New Roman"/>
          <w:szCs w:val="26"/>
        </w:rPr>
        <w:t>giao</w:t>
      </w:r>
      <w:proofErr w:type="spellEnd"/>
      <w:r w:rsidRPr="00DE58D4">
        <w:rPr>
          <w:rFonts w:ascii="Times New Roman" w:hAnsi="Times New Roman" w:cs="Times New Roman"/>
          <w:szCs w:val="26"/>
        </w:rPr>
        <w:t xml:space="preserve"> </w:t>
      </w:r>
      <w:proofErr w:type="spellStart"/>
      <w:r w:rsidRPr="00DE58D4">
        <w:rPr>
          <w:rFonts w:ascii="Times New Roman" w:hAnsi="Times New Roman" w:cs="Times New Roman"/>
          <w:szCs w:val="26"/>
        </w:rPr>
        <w:t>dịch</w:t>
      </w:r>
      <w:proofErr w:type="spellEnd"/>
      <w:r w:rsidRPr="00DE58D4">
        <w:rPr>
          <w:rFonts w:ascii="Times New Roman" w:hAnsi="Times New Roman" w:cs="Times New Roman"/>
          <w:szCs w:val="26"/>
        </w:rPr>
        <w:t>;</w:t>
      </w:r>
      <w:r w:rsidRPr="00DE58D4">
        <w:rPr>
          <w:rFonts w:ascii="Times New Roman" w:hAnsi="Times New Roman" w:cs="Times New Roman"/>
          <w:szCs w:val="26"/>
        </w:rPr>
        <w:tab/>
      </w:r>
    </w:p>
    <w:p w14:paraId="70B5BB81" w14:textId="77777777" w:rsidR="00FD28A9" w:rsidRPr="00DE58D4" w:rsidRDefault="00FD28A9" w:rsidP="003F5FE9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6"/>
        </w:rPr>
      </w:pPr>
      <w:r w:rsidRPr="00DE58D4">
        <w:rPr>
          <w:rFonts w:ascii="Times New Roman" w:hAnsi="Times New Roman" w:cs="Times New Roman"/>
          <w:szCs w:val="26"/>
        </w:rPr>
        <w:t xml:space="preserve">(3): </w:t>
      </w:r>
      <w:proofErr w:type="spellStart"/>
      <w:r w:rsidRPr="00DE58D4">
        <w:rPr>
          <w:rFonts w:ascii="Times New Roman" w:hAnsi="Times New Roman" w:cs="Times New Roman"/>
          <w:szCs w:val="26"/>
        </w:rPr>
        <w:t>Thời</w:t>
      </w:r>
      <w:proofErr w:type="spellEnd"/>
      <w:r w:rsidRPr="00DE58D4">
        <w:rPr>
          <w:rFonts w:ascii="Times New Roman" w:hAnsi="Times New Roman" w:cs="Times New Roman"/>
          <w:szCs w:val="26"/>
        </w:rPr>
        <w:t xml:space="preserve"> </w:t>
      </w:r>
      <w:proofErr w:type="spellStart"/>
      <w:r w:rsidRPr="00DE58D4">
        <w:rPr>
          <w:rFonts w:ascii="Times New Roman" w:hAnsi="Times New Roman" w:cs="Times New Roman"/>
          <w:szCs w:val="26"/>
        </w:rPr>
        <w:t>gian</w:t>
      </w:r>
      <w:proofErr w:type="spellEnd"/>
      <w:r w:rsidRPr="00DE58D4">
        <w:rPr>
          <w:rFonts w:ascii="Times New Roman" w:hAnsi="Times New Roman" w:cs="Times New Roman"/>
          <w:szCs w:val="26"/>
        </w:rPr>
        <w:t xml:space="preserve"> </w:t>
      </w:r>
      <w:proofErr w:type="spellStart"/>
      <w:r w:rsidRPr="00DE58D4">
        <w:rPr>
          <w:rFonts w:ascii="Times New Roman" w:hAnsi="Times New Roman" w:cs="Times New Roman"/>
          <w:szCs w:val="26"/>
        </w:rPr>
        <w:t>bắt</w:t>
      </w:r>
      <w:proofErr w:type="spellEnd"/>
      <w:r w:rsidRPr="00DE58D4">
        <w:rPr>
          <w:rFonts w:ascii="Times New Roman" w:hAnsi="Times New Roman" w:cs="Times New Roman"/>
          <w:szCs w:val="26"/>
        </w:rPr>
        <w:t xml:space="preserve"> </w:t>
      </w:r>
      <w:proofErr w:type="spellStart"/>
      <w:r w:rsidRPr="00DE58D4">
        <w:rPr>
          <w:rFonts w:ascii="Times New Roman" w:hAnsi="Times New Roman" w:cs="Times New Roman"/>
          <w:szCs w:val="26"/>
        </w:rPr>
        <w:t>đầu</w:t>
      </w:r>
      <w:proofErr w:type="spellEnd"/>
      <w:r w:rsidRPr="00DE58D4">
        <w:rPr>
          <w:rFonts w:ascii="Times New Roman" w:hAnsi="Times New Roman" w:cs="Times New Roman"/>
          <w:szCs w:val="26"/>
        </w:rPr>
        <w:t xml:space="preserve"> </w:t>
      </w:r>
      <w:proofErr w:type="spellStart"/>
      <w:r w:rsidRPr="00DE58D4">
        <w:rPr>
          <w:rFonts w:ascii="Times New Roman" w:hAnsi="Times New Roman" w:cs="Times New Roman"/>
          <w:szCs w:val="26"/>
        </w:rPr>
        <w:t>thực</w:t>
      </w:r>
      <w:proofErr w:type="spellEnd"/>
      <w:r w:rsidRPr="00DE58D4">
        <w:rPr>
          <w:rFonts w:ascii="Times New Roman" w:hAnsi="Times New Roman" w:cs="Times New Roman"/>
          <w:szCs w:val="26"/>
        </w:rPr>
        <w:t xml:space="preserve"> </w:t>
      </w:r>
      <w:proofErr w:type="spellStart"/>
      <w:r w:rsidRPr="00DE58D4">
        <w:rPr>
          <w:rFonts w:ascii="Times New Roman" w:hAnsi="Times New Roman" w:cs="Times New Roman"/>
          <w:szCs w:val="26"/>
        </w:rPr>
        <w:t>hiện</w:t>
      </w:r>
      <w:proofErr w:type="spellEnd"/>
      <w:r w:rsidRPr="00DE58D4">
        <w:rPr>
          <w:rFonts w:ascii="Times New Roman" w:hAnsi="Times New Roman" w:cs="Times New Roman"/>
          <w:szCs w:val="26"/>
        </w:rPr>
        <w:t xml:space="preserve"> </w:t>
      </w:r>
      <w:proofErr w:type="spellStart"/>
      <w:r w:rsidRPr="00DE58D4">
        <w:rPr>
          <w:rFonts w:ascii="Times New Roman" w:hAnsi="Times New Roman" w:cs="Times New Roman"/>
          <w:szCs w:val="26"/>
        </w:rPr>
        <w:t>giao</w:t>
      </w:r>
      <w:proofErr w:type="spellEnd"/>
      <w:r w:rsidRPr="00DE58D4">
        <w:rPr>
          <w:rFonts w:ascii="Times New Roman" w:hAnsi="Times New Roman" w:cs="Times New Roman"/>
          <w:szCs w:val="26"/>
        </w:rPr>
        <w:t xml:space="preserve"> </w:t>
      </w:r>
      <w:proofErr w:type="spellStart"/>
      <w:r w:rsidRPr="00DE58D4">
        <w:rPr>
          <w:rFonts w:ascii="Times New Roman" w:hAnsi="Times New Roman" w:cs="Times New Roman"/>
          <w:szCs w:val="26"/>
        </w:rPr>
        <w:t>dịch</w:t>
      </w:r>
      <w:proofErr w:type="spellEnd"/>
      <w:r w:rsidRPr="00DE58D4">
        <w:rPr>
          <w:rFonts w:ascii="Times New Roman" w:hAnsi="Times New Roman" w:cs="Times New Roman"/>
          <w:szCs w:val="26"/>
        </w:rPr>
        <w:t>;</w:t>
      </w:r>
      <w:r w:rsidRPr="00DE58D4">
        <w:rPr>
          <w:rFonts w:ascii="Times New Roman" w:hAnsi="Times New Roman" w:cs="Times New Roman"/>
          <w:szCs w:val="26"/>
        </w:rPr>
        <w:tab/>
      </w:r>
    </w:p>
    <w:p w14:paraId="06E73D40" w14:textId="77777777" w:rsidR="00FD28A9" w:rsidRPr="00DE58D4" w:rsidRDefault="00FD28A9" w:rsidP="003F5FE9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6"/>
        </w:rPr>
      </w:pPr>
      <w:r w:rsidRPr="00DE58D4">
        <w:rPr>
          <w:rFonts w:ascii="Times New Roman" w:hAnsi="Times New Roman" w:cs="Times New Roman"/>
          <w:szCs w:val="26"/>
        </w:rPr>
        <w:t xml:space="preserve">(4): </w:t>
      </w:r>
      <w:proofErr w:type="spellStart"/>
      <w:r w:rsidRPr="00DE58D4">
        <w:rPr>
          <w:rFonts w:ascii="Times New Roman" w:hAnsi="Times New Roman" w:cs="Times New Roman"/>
          <w:szCs w:val="26"/>
        </w:rPr>
        <w:t>Ghi</w:t>
      </w:r>
      <w:proofErr w:type="spellEnd"/>
      <w:r w:rsidRPr="00DE58D4">
        <w:rPr>
          <w:rFonts w:ascii="Times New Roman" w:hAnsi="Times New Roman" w:cs="Times New Roman"/>
          <w:szCs w:val="26"/>
        </w:rPr>
        <w:t xml:space="preserve"> </w:t>
      </w:r>
      <w:proofErr w:type="spellStart"/>
      <w:r w:rsidRPr="00DE58D4">
        <w:rPr>
          <w:rFonts w:ascii="Times New Roman" w:hAnsi="Times New Roman" w:cs="Times New Roman"/>
          <w:szCs w:val="26"/>
        </w:rPr>
        <w:t>rõ</w:t>
      </w:r>
      <w:proofErr w:type="spellEnd"/>
      <w:r w:rsidRPr="00DE58D4">
        <w:rPr>
          <w:rFonts w:ascii="Times New Roman" w:hAnsi="Times New Roman" w:cs="Times New Roman"/>
          <w:szCs w:val="26"/>
        </w:rPr>
        <w:t xml:space="preserve"> </w:t>
      </w:r>
      <w:proofErr w:type="spellStart"/>
      <w:r w:rsidRPr="00DE58D4">
        <w:rPr>
          <w:rFonts w:ascii="Times New Roman" w:hAnsi="Times New Roman" w:cs="Times New Roman"/>
          <w:szCs w:val="26"/>
        </w:rPr>
        <w:t>nội</w:t>
      </w:r>
      <w:proofErr w:type="spellEnd"/>
      <w:r w:rsidRPr="00DE58D4">
        <w:rPr>
          <w:rFonts w:ascii="Times New Roman" w:hAnsi="Times New Roman" w:cs="Times New Roman"/>
          <w:szCs w:val="26"/>
        </w:rPr>
        <w:t xml:space="preserve"> dung </w:t>
      </w:r>
      <w:proofErr w:type="spellStart"/>
      <w:r w:rsidRPr="00DE58D4">
        <w:rPr>
          <w:rFonts w:ascii="Times New Roman" w:hAnsi="Times New Roman" w:cs="Times New Roman"/>
          <w:szCs w:val="26"/>
        </w:rPr>
        <w:t>giao</w:t>
      </w:r>
      <w:proofErr w:type="spellEnd"/>
      <w:r w:rsidRPr="00DE58D4">
        <w:rPr>
          <w:rFonts w:ascii="Times New Roman" w:hAnsi="Times New Roman" w:cs="Times New Roman"/>
          <w:szCs w:val="26"/>
        </w:rPr>
        <w:t xml:space="preserve"> </w:t>
      </w:r>
      <w:proofErr w:type="spellStart"/>
      <w:r w:rsidRPr="00DE58D4">
        <w:rPr>
          <w:rFonts w:ascii="Times New Roman" w:hAnsi="Times New Roman" w:cs="Times New Roman"/>
          <w:szCs w:val="26"/>
        </w:rPr>
        <w:t>dịch</w:t>
      </w:r>
      <w:proofErr w:type="spellEnd"/>
      <w:r w:rsidRPr="00DE58D4">
        <w:rPr>
          <w:rFonts w:ascii="Times New Roman" w:hAnsi="Times New Roman" w:cs="Times New Roman"/>
          <w:szCs w:val="26"/>
        </w:rPr>
        <w:t xml:space="preserve"> (</w:t>
      </w:r>
      <w:proofErr w:type="spellStart"/>
      <w:r w:rsidRPr="00DE58D4">
        <w:rPr>
          <w:rFonts w:ascii="Times New Roman" w:hAnsi="Times New Roman" w:cs="Times New Roman"/>
          <w:szCs w:val="26"/>
        </w:rPr>
        <w:t>Ví</w:t>
      </w:r>
      <w:proofErr w:type="spellEnd"/>
      <w:r w:rsidRPr="00DE58D4">
        <w:rPr>
          <w:rFonts w:ascii="Times New Roman" w:hAnsi="Times New Roman" w:cs="Times New Roman"/>
          <w:szCs w:val="26"/>
        </w:rPr>
        <w:t xml:space="preserve"> </w:t>
      </w:r>
      <w:proofErr w:type="spellStart"/>
      <w:r w:rsidRPr="00DE58D4">
        <w:rPr>
          <w:rFonts w:ascii="Times New Roman" w:hAnsi="Times New Roman" w:cs="Times New Roman"/>
          <w:szCs w:val="26"/>
        </w:rPr>
        <w:t>dụ</w:t>
      </w:r>
      <w:proofErr w:type="spellEnd"/>
      <w:r w:rsidRPr="00DE58D4">
        <w:rPr>
          <w:rFonts w:ascii="Times New Roman" w:hAnsi="Times New Roman" w:cs="Times New Roman"/>
          <w:szCs w:val="26"/>
        </w:rPr>
        <w:t xml:space="preserve">: </w:t>
      </w:r>
      <w:proofErr w:type="spellStart"/>
      <w:r w:rsidRPr="00DE58D4">
        <w:rPr>
          <w:rFonts w:ascii="Times New Roman" w:hAnsi="Times New Roman" w:cs="Times New Roman"/>
          <w:szCs w:val="26"/>
        </w:rPr>
        <w:t>Hợp</w:t>
      </w:r>
      <w:proofErr w:type="spellEnd"/>
      <w:r w:rsidRPr="00DE58D4">
        <w:rPr>
          <w:rFonts w:ascii="Times New Roman" w:hAnsi="Times New Roman" w:cs="Times New Roman"/>
          <w:szCs w:val="26"/>
        </w:rPr>
        <w:t xml:space="preserve"> </w:t>
      </w:r>
      <w:proofErr w:type="spellStart"/>
      <w:r w:rsidRPr="00DE58D4">
        <w:rPr>
          <w:rFonts w:ascii="Times New Roman" w:hAnsi="Times New Roman" w:cs="Times New Roman"/>
          <w:szCs w:val="26"/>
        </w:rPr>
        <w:t>đồng</w:t>
      </w:r>
      <w:proofErr w:type="spellEnd"/>
      <w:r w:rsidRPr="00DE58D4">
        <w:rPr>
          <w:rFonts w:ascii="Times New Roman" w:hAnsi="Times New Roman" w:cs="Times New Roman"/>
          <w:szCs w:val="26"/>
        </w:rPr>
        <w:t xml:space="preserve"> </w:t>
      </w:r>
      <w:proofErr w:type="spellStart"/>
      <w:r w:rsidRPr="00DE58D4">
        <w:rPr>
          <w:rFonts w:ascii="Times New Roman" w:hAnsi="Times New Roman" w:cs="Times New Roman"/>
          <w:szCs w:val="26"/>
        </w:rPr>
        <w:t>kinh</w:t>
      </w:r>
      <w:proofErr w:type="spellEnd"/>
      <w:r w:rsidRPr="00DE58D4">
        <w:rPr>
          <w:rFonts w:ascii="Times New Roman" w:hAnsi="Times New Roman" w:cs="Times New Roman"/>
          <w:szCs w:val="26"/>
        </w:rPr>
        <w:t xml:space="preserve"> </w:t>
      </w:r>
      <w:proofErr w:type="spellStart"/>
      <w:r w:rsidRPr="00DE58D4">
        <w:rPr>
          <w:rFonts w:ascii="Times New Roman" w:hAnsi="Times New Roman" w:cs="Times New Roman"/>
          <w:szCs w:val="26"/>
        </w:rPr>
        <w:t>tế</w:t>
      </w:r>
      <w:proofErr w:type="spellEnd"/>
      <w:r w:rsidRPr="00DE58D4">
        <w:rPr>
          <w:rFonts w:ascii="Times New Roman" w:hAnsi="Times New Roman" w:cs="Times New Roman"/>
          <w:szCs w:val="26"/>
        </w:rPr>
        <w:t xml:space="preserve">, </w:t>
      </w:r>
      <w:proofErr w:type="spellStart"/>
      <w:r w:rsidRPr="00DE58D4">
        <w:rPr>
          <w:rFonts w:ascii="Times New Roman" w:hAnsi="Times New Roman" w:cs="Times New Roman"/>
          <w:szCs w:val="26"/>
        </w:rPr>
        <w:t>Hợp</w:t>
      </w:r>
      <w:proofErr w:type="spellEnd"/>
      <w:r w:rsidRPr="00DE58D4">
        <w:rPr>
          <w:rFonts w:ascii="Times New Roman" w:hAnsi="Times New Roman" w:cs="Times New Roman"/>
          <w:szCs w:val="26"/>
        </w:rPr>
        <w:t xml:space="preserve"> </w:t>
      </w:r>
      <w:proofErr w:type="spellStart"/>
      <w:r w:rsidRPr="00DE58D4">
        <w:rPr>
          <w:rFonts w:ascii="Times New Roman" w:hAnsi="Times New Roman" w:cs="Times New Roman"/>
          <w:szCs w:val="26"/>
        </w:rPr>
        <w:t>đồng</w:t>
      </w:r>
      <w:proofErr w:type="spellEnd"/>
      <w:r w:rsidRPr="00DE58D4">
        <w:rPr>
          <w:rFonts w:ascii="Times New Roman" w:hAnsi="Times New Roman" w:cs="Times New Roman"/>
          <w:szCs w:val="26"/>
        </w:rPr>
        <w:t xml:space="preserve"> </w:t>
      </w:r>
      <w:proofErr w:type="spellStart"/>
      <w:r w:rsidRPr="00DE58D4">
        <w:rPr>
          <w:rFonts w:ascii="Times New Roman" w:hAnsi="Times New Roman" w:cs="Times New Roman"/>
          <w:szCs w:val="26"/>
        </w:rPr>
        <w:t>cho</w:t>
      </w:r>
      <w:proofErr w:type="spellEnd"/>
      <w:r w:rsidRPr="00DE58D4">
        <w:rPr>
          <w:rFonts w:ascii="Times New Roman" w:hAnsi="Times New Roman" w:cs="Times New Roman"/>
          <w:szCs w:val="26"/>
        </w:rPr>
        <w:t xml:space="preserve"> </w:t>
      </w:r>
      <w:proofErr w:type="spellStart"/>
      <w:r w:rsidRPr="00DE58D4">
        <w:rPr>
          <w:rFonts w:ascii="Times New Roman" w:hAnsi="Times New Roman" w:cs="Times New Roman"/>
          <w:szCs w:val="26"/>
        </w:rPr>
        <w:t>vay</w:t>
      </w:r>
      <w:proofErr w:type="spellEnd"/>
      <w:r w:rsidRPr="00DE58D4">
        <w:rPr>
          <w:rFonts w:ascii="Times New Roman" w:hAnsi="Times New Roman" w:cs="Times New Roman"/>
          <w:szCs w:val="26"/>
        </w:rPr>
        <w:t xml:space="preserve">, </w:t>
      </w:r>
      <w:proofErr w:type="spellStart"/>
      <w:r w:rsidRPr="00DE58D4">
        <w:rPr>
          <w:rFonts w:ascii="Times New Roman" w:hAnsi="Times New Roman" w:cs="Times New Roman"/>
          <w:szCs w:val="26"/>
        </w:rPr>
        <w:t>Hợp</w:t>
      </w:r>
      <w:proofErr w:type="spellEnd"/>
      <w:r w:rsidRPr="00DE58D4">
        <w:rPr>
          <w:rFonts w:ascii="Times New Roman" w:hAnsi="Times New Roman" w:cs="Times New Roman"/>
          <w:szCs w:val="26"/>
        </w:rPr>
        <w:t xml:space="preserve"> </w:t>
      </w:r>
      <w:proofErr w:type="spellStart"/>
      <w:r w:rsidRPr="00DE58D4">
        <w:rPr>
          <w:rFonts w:ascii="Times New Roman" w:hAnsi="Times New Roman" w:cs="Times New Roman"/>
          <w:szCs w:val="26"/>
        </w:rPr>
        <w:t>đồng</w:t>
      </w:r>
      <w:proofErr w:type="spellEnd"/>
      <w:r w:rsidRPr="00DE58D4">
        <w:rPr>
          <w:rFonts w:ascii="Times New Roman" w:hAnsi="Times New Roman" w:cs="Times New Roman"/>
          <w:szCs w:val="26"/>
        </w:rPr>
        <w:t xml:space="preserve"> </w:t>
      </w:r>
      <w:proofErr w:type="spellStart"/>
      <w:r w:rsidRPr="00DE58D4">
        <w:rPr>
          <w:rFonts w:ascii="Times New Roman" w:hAnsi="Times New Roman" w:cs="Times New Roman"/>
          <w:szCs w:val="26"/>
        </w:rPr>
        <w:t>đi</w:t>
      </w:r>
      <w:proofErr w:type="spellEnd"/>
      <w:r w:rsidRPr="00DE58D4">
        <w:rPr>
          <w:rFonts w:ascii="Times New Roman" w:hAnsi="Times New Roman" w:cs="Times New Roman"/>
          <w:szCs w:val="26"/>
        </w:rPr>
        <w:t xml:space="preserve"> </w:t>
      </w:r>
      <w:proofErr w:type="spellStart"/>
      <w:r w:rsidRPr="00DE58D4">
        <w:rPr>
          <w:rFonts w:ascii="Times New Roman" w:hAnsi="Times New Roman" w:cs="Times New Roman"/>
          <w:szCs w:val="26"/>
        </w:rPr>
        <w:t>vay</w:t>
      </w:r>
      <w:proofErr w:type="spellEnd"/>
      <w:r w:rsidRPr="00DE58D4">
        <w:rPr>
          <w:rFonts w:ascii="Times New Roman" w:hAnsi="Times New Roman" w:cs="Times New Roman"/>
          <w:szCs w:val="26"/>
        </w:rPr>
        <w:t>...);</w:t>
      </w:r>
    </w:p>
    <w:p w14:paraId="70257D9D" w14:textId="77777777" w:rsidR="00FD28A9" w:rsidRPr="00DE58D4" w:rsidRDefault="00FD28A9" w:rsidP="003F5FE9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6"/>
        </w:rPr>
      </w:pPr>
      <w:r w:rsidRPr="00DE58D4">
        <w:rPr>
          <w:rFonts w:ascii="Times New Roman" w:hAnsi="Times New Roman" w:cs="Times New Roman"/>
          <w:szCs w:val="26"/>
        </w:rPr>
        <w:t xml:space="preserve">(5): </w:t>
      </w:r>
      <w:proofErr w:type="spellStart"/>
      <w:r w:rsidRPr="00DE58D4">
        <w:rPr>
          <w:rFonts w:ascii="Times New Roman" w:hAnsi="Times New Roman" w:cs="Times New Roman"/>
          <w:szCs w:val="26"/>
        </w:rPr>
        <w:t>Ghi</w:t>
      </w:r>
      <w:proofErr w:type="spellEnd"/>
      <w:r w:rsidRPr="00DE58D4">
        <w:rPr>
          <w:rFonts w:ascii="Times New Roman" w:hAnsi="Times New Roman" w:cs="Times New Roman"/>
          <w:szCs w:val="26"/>
        </w:rPr>
        <w:t xml:space="preserve"> </w:t>
      </w:r>
      <w:proofErr w:type="spellStart"/>
      <w:r w:rsidRPr="00DE58D4">
        <w:rPr>
          <w:rFonts w:ascii="Times New Roman" w:hAnsi="Times New Roman" w:cs="Times New Roman"/>
          <w:szCs w:val="26"/>
        </w:rPr>
        <w:t>rõ</w:t>
      </w:r>
      <w:proofErr w:type="spellEnd"/>
      <w:r w:rsidRPr="00DE58D4">
        <w:rPr>
          <w:rFonts w:ascii="Times New Roman" w:hAnsi="Times New Roman" w:cs="Times New Roman"/>
          <w:szCs w:val="26"/>
        </w:rPr>
        <w:t xml:space="preserve"> </w:t>
      </w:r>
      <w:proofErr w:type="spellStart"/>
      <w:r w:rsidRPr="00DE58D4">
        <w:rPr>
          <w:rFonts w:ascii="Times New Roman" w:hAnsi="Times New Roman" w:cs="Times New Roman"/>
          <w:szCs w:val="26"/>
        </w:rPr>
        <w:t>giá</w:t>
      </w:r>
      <w:proofErr w:type="spellEnd"/>
      <w:r w:rsidRPr="00DE58D4">
        <w:rPr>
          <w:rFonts w:ascii="Times New Roman" w:hAnsi="Times New Roman" w:cs="Times New Roman"/>
          <w:szCs w:val="26"/>
        </w:rPr>
        <w:t xml:space="preserve"> </w:t>
      </w:r>
      <w:proofErr w:type="spellStart"/>
      <w:r w:rsidRPr="00DE58D4">
        <w:rPr>
          <w:rFonts w:ascii="Times New Roman" w:hAnsi="Times New Roman" w:cs="Times New Roman"/>
          <w:szCs w:val="26"/>
        </w:rPr>
        <w:t>trị</w:t>
      </w:r>
      <w:proofErr w:type="spellEnd"/>
      <w:r w:rsidRPr="00DE58D4">
        <w:rPr>
          <w:rFonts w:ascii="Times New Roman" w:hAnsi="Times New Roman" w:cs="Times New Roman"/>
          <w:szCs w:val="26"/>
        </w:rPr>
        <w:t xml:space="preserve"> </w:t>
      </w:r>
      <w:proofErr w:type="spellStart"/>
      <w:r w:rsidRPr="00DE58D4">
        <w:rPr>
          <w:rFonts w:ascii="Times New Roman" w:hAnsi="Times New Roman" w:cs="Times New Roman"/>
          <w:szCs w:val="26"/>
        </w:rPr>
        <w:t>giao</w:t>
      </w:r>
      <w:proofErr w:type="spellEnd"/>
      <w:r w:rsidRPr="00DE58D4">
        <w:rPr>
          <w:rFonts w:ascii="Times New Roman" w:hAnsi="Times New Roman" w:cs="Times New Roman"/>
          <w:szCs w:val="26"/>
        </w:rPr>
        <w:t xml:space="preserve"> </w:t>
      </w:r>
      <w:proofErr w:type="spellStart"/>
      <w:r w:rsidRPr="00DE58D4">
        <w:rPr>
          <w:rFonts w:ascii="Times New Roman" w:hAnsi="Times New Roman" w:cs="Times New Roman"/>
          <w:szCs w:val="26"/>
        </w:rPr>
        <w:t>dịch</w:t>
      </w:r>
      <w:proofErr w:type="spellEnd"/>
      <w:r w:rsidRPr="00DE58D4">
        <w:rPr>
          <w:rFonts w:ascii="Times New Roman" w:hAnsi="Times New Roman" w:cs="Times New Roman"/>
          <w:szCs w:val="26"/>
        </w:rPr>
        <w:t xml:space="preserve"> (</w:t>
      </w:r>
      <w:proofErr w:type="spellStart"/>
      <w:r w:rsidRPr="00DE58D4">
        <w:rPr>
          <w:rFonts w:ascii="Times New Roman" w:hAnsi="Times New Roman" w:cs="Times New Roman"/>
          <w:szCs w:val="26"/>
        </w:rPr>
        <w:t>Ví</w:t>
      </w:r>
      <w:proofErr w:type="spellEnd"/>
      <w:r w:rsidRPr="00DE58D4">
        <w:rPr>
          <w:rFonts w:ascii="Times New Roman" w:hAnsi="Times New Roman" w:cs="Times New Roman"/>
          <w:szCs w:val="26"/>
        </w:rPr>
        <w:t xml:space="preserve"> </w:t>
      </w:r>
      <w:proofErr w:type="spellStart"/>
      <w:r w:rsidRPr="00DE58D4">
        <w:rPr>
          <w:rFonts w:ascii="Times New Roman" w:hAnsi="Times New Roman" w:cs="Times New Roman"/>
          <w:szCs w:val="26"/>
        </w:rPr>
        <w:t>dụ</w:t>
      </w:r>
      <w:proofErr w:type="spellEnd"/>
      <w:r w:rsidRPr="00DE58D4">
        <w:rPr>
          <w:rFonts w:ascii="Times New Roman" w:hAnsi="Times New Roman" w:cs="Times New Roman"/>
          <w:szCs w:val="26"/>
        </w:rPr>
        <w:t xml:space="preserve">: </w:t>
      </w:r>
      <w:proofErr w:type="spellStart"/>
      <w:r w:rsidRPr="00DE58D4">
        <w:rPr>
          <w:rFonts w:ascii="Times New Roman" w:hAnsi="Times New Roman" w:cs="Times New Roman"/>
          <w:szCs w:val="26"/>
        </w:rPr>
        <w:t>Tỷ</w:t>
      </w:r>
      <w:proofErr w:type="spellEnd"/>
      <w:r w:rsidRPr="00DE58D4">
        <w:rPr>
          <w:rFonts w:ascii="Times New Roman" w:hAnsi="Times New Roman" w:cs="Times New Roman"/>
          <w:szCs w:val="26"/>
        </w:rPr>
        <w:t xml:space="preserve"> </w:t>
      </w:r>
      <w:proofErr w:type="spellStart"/>
      <w:r w:rsidRPr="00DE58D4">
        <w:rPr>
          <w:rFonts w:ascii="Times New Roman" w:hAnsi="Times New Roman" w:cs="Times New Roman"/>
          <w:szCs w:val="26"/>
        </w:rPr>
        <w:t>đồng</w:t>
      </w:r>
      <w:proofErr w:type="spellEnd"/>
      <w:r w:rsidRPr="00DE58D4">
        <w:rPr>
          <w:rFonts w:ascii="Times New Roman" w:hAnsi="Times New Roman" w:cs="Times New Roman"/>
          <w:szCs w:val="26"/>
        </w:rPr>
        <w:t xml:space="preserve">, </w:t>
      </w:r>
      <w:proofErr w:type="spellStart"/>
      <w:r w:rsidRPr="00DE58D4">
        <w:rPr>
          <w:rFonts w:ascii="Times New Roman" w:hAnsi="Times New Roman" w:cs="Times New Roman"/>
          <w:szCs w:val="26"/>
        </w:rPr>
        <w:t>nghìn</w:t>
      </w:r>
      <w:proofErr w:type="spellEnd"/>
      <w:r w:rsidRPr="00DE58D4">
        <w:rPr>
          <w:rFonts w:ascii="Times New Roman" w:hAnsi="Times New Roman" w:cs="Times New Roman"/>
          <w:szCs w:val="26"/>
        </w:rPr>
        <w:t xml:space="preserve"> </w:t>
      </w:r>
      <w:proofErr w:type="gramStart"/>
      <w:r w:rsidRPr="00DE58D4">
        <w:rPr>
          <w:rFonts w:ascii="Times New Roman" w:hAnsi="Times New Roman" w:cs="Times New Roman"/>
          <w:szCs w:val="26"/>
        </w:rPr>
        <w:t>USD..</w:t>
      </w:r>
      <w:proofErr w:type="gramEnd"/>
      <w:r w:rsidRPr="00DE58D4">
        <w:rPr>
          <w:rFonts w:ascii="Times New Roman" w:hAnsi="Times New Roman" w:cs="Times New Roman"/>
          <w:szCs w:val="26"/>
        </w:rPr>
        <w:t>);</w:t>
      </w:r>
      <w:r w:rsidRPr="00DE58D4">
        <w:rPr>
          <w:rFonts w:ascii="Times New Roman" w:hAnsi="Times New Roman" w:cs="Times New Roman"/>
          <w:szCs w:val="26"/>
        </w:rPr>
        <w:tab/>
      </w:r>
    </w:p>
    <w:p w14:paraId="6950E72B" w14:textId="77777777" w:rsidR="00862E6E" w:rsidRDefault="00FD28A9" w:rsidP="003F5FE9">
      <w:pPr>
        <w:spacing w:after="0" w:line="240" w:lineRule="auto"/>
        <w:ind w:firstLine="567"/>
        <w:jc w:val="both"/>
        <w:rPr>
          <w:rFonts w:ascii="Times New Roman" w:hAnsi="Times New Roman" w:cs="Times New Roman"/>
          <w:szCs w:val="26"/>
        </w:rPr>
      </w:pPr>
      <w:r w:rsidRPr="00DE58D4">
        <w:rPr>
          <w:rFonts w:ascii="Times New Roman" w:hAnsi="Times New Roman" w:cs="Times New Roman"/>
          <w:szCs w:val="26"/>
        </w:rPr>
        <w:t xml:space="preserve">(6): </w:t>
      </w:r>
      <w:proofErr w:type="spellStart"/>
      <w:r w:rsidRPr="00DE58D4">
        <w:rPr>
          <w:rFonts w:ascii="Times New Roman" w:hAnsi="Times New Roman" w:cs="Times New Roman"/>
          <w:szCs w:val="26"/>
        </w:rPr>
        <w:t>Ghi</w:t>
      </w:r>
      <w:proofErr w:type="spellEnd"/>
      <w:r w:rsidRPr="00DE58D4">
        <w:rPr>
          <w:rFonts w:ascii="Times New Roman" w:hAnsi="Times New Roman" w:cs="Times New Roman"/>
          <w:szCs w:val="26"/>
        </w:rPr>
        <w:t xml:space="preserve"> </w:t>
      </w:r>
      <w:proofErr w:type="spellStart"/>
      <w:r w:rsidRPr="00DE58D4">
        <w:rPr>
          <w:rFonts w:ascii="Times New Roman" w:hAnsi="Times New Roman" w:cs="Times New Roman"/>
          <w:szCs w:val="26"/>
        </w:rPr>
        <w:t>rõ</w:t>
      </w:r>
      <w:proofErr w:type="spellEnd"/>
      <w:r w:rsidRPr="00DE58D4">
        <w:rPr>
          <w:rFonts w:ascii="Times New Roman" w:hAnsi="Times New Roman" w:cs="Times New Roman"/>
          <w:szCs w:val="26"/>
        </w:rPr>
        <w:t xml:space="preserve"> </w:t>
      </w:r>
      <w:proofErr w:type="spellStart"/>
      <w:r w:rsidRPr="00DE58D4">
        <w:rPr>
          <w:rFonts w:ascii="Times New Roman" w:hAnsi="Times New Roman" w:cs="Times New Roman"/>
          <w:szCs w:val="26"/>
        </w:rPr>
        <w:t>số</w:t>
      </w:r>
      <w:proofErr w:type="spellEnd"/>
      <w:r w:rsidRPr="00DE58D4">
        <w:rPr>
          <w:rFonts w:ascii="Times New Roman" w:hAnsi="Times New Roman" w:cs="Times New Roman"/>
          <w:szCs w:val="26"/>
        </w:rPr>
        <w:t xml:space="preserve">, </w:t>
      </w:r>
      <w:proofErr w:type="spellStart"/>
      <w:r w:rsidRPr="00DE58D4">
        <w:rPr>
          <w:rFonts w:ascii="Times New Roman" w:hAnsi="Times New Roman" w:cs="Times New Roman"/>
          <w:szCs w:val="26"/>
        </w:rPr>
        <w:t>ngày</w:t>
      </w:r>
      <w:proofErr w:type="spellEnd"/>
      <w:r w:rsidRPr="00DE58D4">
        <w:rPr>
          <w:rFonts w:ascii="Times New Roman" w:hAnsi="Times New Roman" w:cs="Times New Roman"/>
          <w:szCs w:val="26"/>
        </w:rPr>
        <w:t xml:space="preserve"> </w:t>
      </w:r>
      <w:proofErr w:type="spellStart"/>
      <w:r w:rsidRPr="00DE58D4">
        <w:rPr>
          <w:rFonts w:ascii="Times New Roman" w:hAnsi="Times New Roman" w:cs="Times New Roman"/>
          <w:szCs w:val="26"/>
        </w:rPr>
        <w:t>tháng</w:t>
      </w:r>
      <w:proofErr w:type="spellEnd"/>
      <w:r w:rsidRPr="00DE58D4">
        <w:rPr>
          <w:rFonts w:ascii="Times New Roman" w:hAnsi="Times New Roman" w:cs="Times New Roman"/>
          <w:szCs w:val="26"/>
        </w:rPr>
        <w:t xml:space="preserve"> </w:t>
      </w:r>
      <w:proofErr w:type="spellStart"/>
      <w:r w:rsidRPr="00DE58D4">
        <w:rPr>
          <w:rFonts w:ascii="Times New Roman" w:hAnsi="Times New Roman" w:cs="Times New Roman"/>
          <w:szCs w:val="26"/>
        </w:rPr>
        <w:t>văn</w:t>
      </w:r>
      <w:proofErr w:type="spellEnd"/>
      <w:r w:rsidRPr="00DE58D4">
        <w:rPr>
          <w:rFonts w:ascii="Times New Roman" w:hAnsi="Times New Roman" w:cs="Times New Roman"/>
          <w:szCs w:val="26"/>
        </w:rPr>
        <w:t xml:space="preserve"> </w:t>
      </w:r>
      <w:proofErr w:type="spellStart"/>
      <w:r w:rsidRPr="00DE58D4">
        <w:rPr>
          <w:rFonts w:ascii="Times New Roman" w:hAnsi="Times New Roman" w:cs="Times New Roman"/>
          <w:szCs w:val="26"/>
        </w:rPr>
        <w:t>bản</w:t>
      </w:r>
      <w:proofErr w:type="spellEnd"/>
      <w:r w:rsidRPr="00DE58D4">
        <w:rPr>
          <w:rFonts w:ascii="Times New Roman" w:hAnsi="Times New Roman" w:cs="Times New Roman"/>
          <w:szCs w:val="26"/>
        </w:rPr>
        <w:t xml:space="preserve"> </w:t>
      </w:r>
      <w:proofErr w:type="spellStart"/>
      <w:r w:rsidRPr="00DE58D4">
        <w:rPr>
          <w:rFonts w:ascii="Times New Roman" w:hAnsi="Times New Roman" w:cs="Times New Roman"/>
          <w:szCs w:val="26"/>
        </w:rPr>
        <w:t>của</w:t>
      </w:r>
      <w:proofErr w:type="spellEnd"/>
      <w:r w:rsidRPr="00DE58D4">
        <w:rPr>
          <w:rFonts w:ascii="Times New Roman" w:hAnsi="Times New Roman" w:cs="Times New Roman"/>
          <w:szCs w:val="26"/>
        </w:rPr>
        <w:t xml:space="preserve"> </w:t>
      </w:r>
      <w:proofErr w:type="spellStart"/>
      <w:r w:rsidRPr="00DE58D4">
        <w:rPr>
          <w:rFonts w:ascii="Times New Roman" w:hAnsi="Times New Roman" w:cs="Times New Roman"/>
          <w:szCs w:val="26"/>
        </w:rPr>
        <w:t>cấp</w:t>
      </w:r>
      <w:proofErr w:type="spellEnd"/>
      <w:r w:rsidRPr="00DE58D4">
        <w:rPr>
          <w:rFonts w:ascii="Times New Roman" w:hAnsi="Times New Roman" w:cs="Times New Roman"/>
          <w:szCs w:val="26"/>
        </w:rPr>
        <w:t xml:space="preserve"> </w:t>
      </w:r>
      <w:proofErr w:type="spellStart"/>
      <w:r w:rsidRPr="00DE58D4">
        <w:rPr>
          <w:rFonts w:ascii="Times New Roman" w:hAnsi="Times New Roman" w:cs="Times New Roman"/>
          <w:szCs w:val="26"/>
        </w:rPr>
        <w:t>có</w:t>
      </w:r>
      <w:proofErr w:type="spellEnd"/>
      <w:r w:rsidRPr="00DE58D4">
        <w:rPr>
          <w:rFonts w:ascii="Times New Roman" w:hAnsi="Times New Roman" w:cs="Times New Roman"/>
          <w:szCs w:val="26"/>
        </w:rPr>
        <w:t xml:space="preserve"> </w:t>
      </w:r>
      <w:proofErr w:type="spellStart"/>
      <w:r w:rsidRPr="00DE58D4">
        <w:rPr>
          <w:rFonts w:ascii="Times New Roman" w:hAnsi="Times New Roman" w:cs="Times New Roman"/>
          <w:szCs w:val="26"/>
        </w:rPr>
        <w:t>thẩm</w:t>
      </w:r>
      <w:proofErr w:type="spellEnd"/>
      <w:r w:rsidRPr="00DE58D4">
        <w:rPr>
          <w:rFonts w:ascii="Times New Roman" w:hAnsi="Times New Roman" w:cs="Times New Roman"/>
          <w:szCs w:val="26"/>
        </w:rPr>
        <w:t xml:space="preserve"> </w:t>
      </w:r>
      <w:proofErr w:type="spellStart"/>
      <w:r w:rsidRPr="00DE58D4">
        <w:rPr>
          <w:rFonts w:ascii="Times New Roman" w:hAnsi="Times New Roman" w:cs="Times New Roman"/>
          <w:szCs w:val="26"/>
        </w:rPr>
        <w:t>quyền</w:t>
      </w:r>
      <w:proofErr w:type="spellEnd"/>
      <w:r w:rsidRPr="00DE58D4">
        <w:rPr>
          <w:rFonts w:ascii="Times New Roman" w:hAnsi="Times New Roman" w:cs="Times New Roman"/>
          <w:szCs w:val="26"/>
        </w:rPr>
        <w:t xml:space="preserve"> ban </w:t>
      </w:r>
      <w:proofErr w:type="spellStart"/>
      <w:r w:rsidRPr="00DE58D4">
        <w:rPr>
          <w:rFonts w:ascii="Times New Roman" w:hAnsi="Times New Roman" w:cs="Times New Roman"/>
          <w:szCs w:val="26"/>
        </w:rPr>
        <w:t>hành</w:t>
      </w:r>
      <w:proofErr w:type="spellEnd"/>
      <w:r w:rsidRPr="00DE58D4">
        <w:rPr>
          <w:rFonts w:ascii="Times New Roman" w:hAnsi="Times New Roman" w:cs="Times New Roman"/>
          <w:szCs w:val="26"/>
        </w:rPr>
        <w:t xml:space="preserve"> </w:t>
      </w:r>
      <w:proofErr w:type="spellStart"/>
      <w:r w:rsidRPr="00DE58D4">
        <w:rPr>
          <w:rFonts w:ascii="Times New Roman" w:hAnsi="Times New Roman" w:cs="Times New Roman"/>
          <w:szCs w:val="26"/>
        </w:rPr>
        <w:t>về</w:t>
      </w:r>
      <w:proofErr w:type="spellEnd"/>
      <w:r w:rsidRPr="00DE58D4">
        <w:rPr>
          <w:rFonts w:ascii="Times New Roman" w:hAnsi="Times New Roman" w:cs="Times New Roman"/>
          <w:szCs w:val="26"/>
        </w:rPr>
        <w:t xml:space="preserve"> </w:t>
      </w:r>
      <w:proofErr w:type="spellStart"/>
      <w:r w:rsidRPr="00DE58D4">
        <w:rPr>
          <w:rFonts w:ascii="Times New Roman" w:hAnsi="Times New Roman" w:cs="Times New Roman"/>
          <w:szCs w:val="26"/>
        </w:rPr>
        <w:t>việc</w:t>
      </w:r>
      <w:proofErr w:type="spellEnd"/>
      <w:r w:rsidRPr="00DE58D4">
        <w:rPr>
          <w:rFonts w:ascii="Times New Roman" w:hAnsi="Times New Roman" w:cs="Times New Roman"/>
          <w:szCs w:val="26"/>
        </w:rPr>
        <w:t xml:space="preserve"> </w:t>
      </w:r>
      <w:proofErr w:type="spellStart"/>
      <w:r w:rsidRPr="00DE58D4">
        <w:rPr>
          <w:rFonts w:ascii="Times New Roman" w:hAnsi="Times New Roman" w:cs="Times New Roman"/>
          <w:szCs w:val="26"/>
        </w:rPr>
        <w:t>thực</w:t>
      </w:r>
      <w:proofErr w:type="spellEnd"/>
      <w:r w:rsidRPr="00DE58D4">
        <w:rPr>
          <w:rFonts w:ascii="Times New Roman" w:hAnsi="Times New Roman" w:cs="Times New Roman"/>
          <w:szCs w:val="26"/>
        </w:rPr>
        <w:t xml:space="preserve"> </w:t>
      </w:r>
      <w:proofErr w:type="spellStart"/>
      <w:r w:rsidRPr="00DE58D4">
        <w:rPr>
          <w:rFonts w:ascii="Times New Roman" w:hAnsi="Times New Roman" w:cs="Times New Roman"/>
          <w:szCs w:val="26"/>
        </w:rPr>
        <w:t>hiện</w:t>
      </w:r>
      <w:proofErr w:type="spellEnd"/>
      <w:r w:rsidRPr="00DE58D4">
        <w:rPr>
          <w:rFonts w:ascii="Times New Roman" w:hAnsi="Times New Roman" w:cs="Times New Roman"/>
          <w:szCs w:val="26"/>
        </w:rPr>
        <w:t xml:space="preserve"> </w:t>
      </w:r>
      <w:proofErr w:type="spellStart"/>
      <w:r w:rsidRPr="00DE58D4">
        <w:rPr>
          <w:rFonts w:ascii="Times New Roman" w:hAnsi="Times New Roman" w:cs="Times New Roman"/>
          <w:szCs w:val="26"/>
        </w:rPr>
        <w:t>giao</w:t>
      </w:r>
      <w:proofErr w:type="spellEnd"/>
      <w:r w:rsidRPr="00DE58D4">
        <w:rPr>
          <w:rFonts w:ascii="Times New Roman" w:hAnsi="Times New Roman" w:cs="Times New Roman"/>
          <w:szCs w:val="26"/>
        </w:rPr>
        <w:t xml:space="preserve"> </w:t>
      </w:r>
      <w:proofErr w:type="spellStart"/>
      <w:r w:rsidRPr="00DE58D4">
        <w:rPr>
          <w:rFonts w:ascii="Times New Roman" w:hAnsi="Times New Roman" w:cs="Times New Roman"/>
          <w:szCs w:val="26"/>
        </w:rPr>
        <w:t>dịch</w:t>
      </w:r>
      <w:proofErr w:type="spellEnd"/>
      <w:r w:rsidRPr="00DE58D4">
        <w:rPr>
          <w:rFonts w:ascii="Times New Roman" w:hAnsi="Times New Roman" w:cs="Times New Roman"/>
          <w:szCs w:val="26"/>
        </w:rPr>
        <w:t>.</w:t>
      </w:r>
    </w:p>
    <w:p w14:paraId="5FC155A1" w14:textId="77777777" w:rsidR="003F5FE9" w:rsidRPr="003F5FE9" w:rsidRDefault="003F5FE9" w:rsidP="003F5FE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0"/>
          <w:szCs w:val="26"/>
        </w:rPr>
      </w:pPr>
    </w:p>
    <w:p w14:paraId="16FEE8BE" w14:textId="77777777" w:rsidR="000A56E2" w:rsidRDefault="001B66EC" w:rsidP="003F5FE9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</w:rPr>
      </w:pPr>
      <w:r w:rsidRPr="001B66EC">
        <w:rPr>
          <w:rFonts w:ascii="Times New Roman" w:hAnsi="Times New Roman" w:cs="Times New Roman"/>
          <w:b/>
          <w:sz w:val="28"/>
        </w:rPr>
        <w:t xml:space="preserve">III. THÔNG TIN VỀ GIAO DỊCH GIỮA DOANH NGHIỆP VỚI CÁC ĐỐI TƯỢNG KHÁC: </w:t>
      </w:r>
    </w:p>
    <w:p w14:paraId="4C33800A" w14:textId="77777777" w:rsidR="00DE58D4" w:rsidRPr="003F5FE9" w:rsidRDefault="00914758" w:rsidP="003F5FE9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3F5FE9">
        <w:rPr>
          <w:rFonts w:ascii="Times New Roman" w:hAnsi="Times New Roman" w:cs="Times New Roman"/>
          <w:sz w:val="26"/>
          <w:szCs w:val="26"/>
        </w:rPr>
        <w:t xml:space="preserve">Thông tin </w:t>
      </w:r>
      <w:proofErr w:type="spellStart"/>
      <w:r w:rsidRPr="003F5FE9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3F5F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5FE9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3F5F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5FE9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3F5F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5FE9">
        <w:rPr>
          <w:rFonts w:ascii="Times New Roman" w:hAnsi="Times New Roman" w:cs="Times New Roman"/>
          <w:sz w:val="26"/>
          <w:szCs w:val="26"/>
        </w:rPr>
        <w:t>dịch</w:t>
      </w:r>
      <w:proofErr w:type="spellEnd"/>
      <w:r w:rsidRPr="003F5F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5FE9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3F5F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5FE9">
        <w:rPr>
          <w:rFonts w:ascii="Times New Roman" w:hAnsi="Times New Roman" w:cs="Times New Roman"/>
          <w:sz w:val="26"/>
          <w:szCs w:val="26"/>
        </w:rPr>
        <w:t>giá</w:t>
      </w:r>
      <w:proofErr w:type="spellEnd"/>
      <w:r w:rsidRPr="003F5F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5FE9">
        <w:rPr>
          <w:rFonts w:ascii="Times New Roman" w:hAnsi="Times New Roman" w:cs="Times New Roman"/>
          <w:sz w:val="26"/>
          <w:szCs w:val="26"/>
        </w:rPr>
        <w:t>trị</w:t>
      </w:r>
      <w:proofErr w:type="spellEnd"/>
      <w:r w:rsidRPr="003F5F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5FE9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3F5FE9">
        <w:rPr>
          <w:rFonts w:ascii="Times New Roman" w:hAnsi="Times New Roman" w:cs="Times New Roman"/>
          <w:sz w:val="26"/>
          <w:szCs w:val="26"/>
        </w:rPr>
        <w:t xml:space="preserve"> 10% </w:t>
      </w:r>
      <w:proofErr w:type="spellStart"/>
      <w:r w:rsidRPr="003F5FE9">
        <w:rPr>
          <w:rFonts w:ascii="Times New Roman" w:hAnsi="Times New Roman" w:cs="Times New Roman"/>
          <w:sz w:val="26"/>
          <w:szCs w:val="26"/>
        </w:rPr>
        <w:t>vốn</w:t>
      </w:r>
      <w:proofErr w:type="spellEnd"/>
      <w:r w:rsidRPr="003F5F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5FE9">
        <w:rPr>
          <w:rFonts w:ascii="Times New Roman" w:hAnsi="Times New Roman" w:cs="Times New Roman"/>
          <w:sz w:val="26"/>
          <w:szCs w:val="26"/>
        </w:rPr>
        <w:t>chủ</w:t>
      </w:r>
      <w:proofErr w:type="spellEnd"/>
      <w:r w:rsidRPr="003F5F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5FE9">
        <w:rPr>
          <w:rFonts w:ascii="Times New Roman" w:hAnsi="Times New Roman" w:cs="Times New Roman"/>
          <w:sz w:val="26"/>
          <w:szCs w:val="26"/>
        </w:rPr>
        <w:t>sở</w:t>
      </w:r>
      <w:proofErr w:type="spellEnd"/>
      <w:r w:rsidRPr="003F5F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5FE9">
        <w:rPr>
          <w:rFonts w:ascii="Times New Roman" w:hAnsi="Times New Roman" w:cs="Times New Roman"/>
          <w:sz w:val="26"/>
          <w:szCs w:val="26"/>
        </w:rPr>
        <w:t>hữu</w:t>
      </w:r>
      <w:proofErr w:type="spellEnd"/>
      <w:r w:rsidRPr="003F5F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5FE9">
        <w:rPr>
          <w:rFonts w:ascii="Times New Roman" w:hAnsi="Times New Roman" w:cs="Times New Roman"/>
          <w:sz w:val="26"/>
          <w:szCs w:val="26"/>
        </w:rPr>
        <w:t>trở</w:t>
      </w:r>
      <w:proofErr w:type="spellEnd"/>
      <w:r w:rsidRPr="003F5F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5FE9">
        <w:rPr>
          <w:rFonts w:ascii="Times New Roman" w:hAnsi="Times New Roman" w:cs="Times New Roman"/>
          <w:sz w:val="26"/>
          <w:szCs w:val="26"/>
        </w:rPr>
        <w:t>lên</w:t>
      </w:r>
      <w:proofErr w:type="spellEnd"/>
      <w:r w:rsidRPr="003F5F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5FE9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3F5F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5FE9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3F5F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5FE9">
        <w:rPr>
          <w:rFonts w:ascii="Times New Roman" w:hAnsi="Times New Roman" w:cs="Times New Roman"/>
          <w:sz w:val="26"/>
          <w:szCs w:val="26"/>
        </w:rPr>
        <w:t>nghiệp</w:t>
      </w:r>
      <w:proofErr w:type="spellEnd"/>
      <w:r w:rsidRPr="003F5F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5FE9">
        <w:rPr>
          <w:rFonts w:ascii="Times New Roman" w:hAnsi="Times New Roman" w:cs="Times New Roman"/>
          <w:sz w:val="26"/>
          <w:szCs w:val="26"/>
        </w:rPr>
        <w:t>liên</w:t>
      </w:r>
      <w:proofErr w:type="spellEnd"/>
      <w:r w:rsidRPr="003F5F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5FE9">
        <w:rPr>
          <w:rFonts w:ascii="Times New Roman" w:hAnsi="Times New Roman" w:cs="Times New Roman"/>
          <w:sz w:val="26"/>
          <w:szCs w:val="26"/>
        </w:rPr>
        <w:t>quan</w:t>
      </w:r>
      <w:proofErr w:type="spellEnd"/>
      <w:r w:rsidRPr="003F5F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5FE9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3F5F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5FE9">
        <w:rPr>
          <w:rFonts w:ascii="Times New Roman" w:hAnsi="Times New Roman" w:cs="Times New Roman"/>
          <w:sz w:val="26"/>
          <w:szCs w:val="26"/>
        </w:rPr>
        <w:t>hoạt</w:t>
      </w:r>
      <w:proofErr w:type="spellEnd"/>
      <w:r w:rsidRPr="003F5F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5FE9">
        <w:rPr>
          <w:rFonts w:ascii="Times New Roman" w:hAnsi="Times New Roman" w:cs="Times New Roman"/>
          <w:sz w:val="26"/>
          <w:szCs w:val="26"/>
        </w:rPr>
        <w:t>động</w:t>
      </w:r>
      <w:proofErr w:type="spellEnd"/>
      <w:r w:rsidRPr="003F5F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5FE9">
        <w:rPr>
          <w:rFonts w:ascii="Times New Roman" w:hAnsi="Times New Roman" w:cs="Times New Roman"/>
          <w:sz w:val="26"/>
          <w:szCs w:val="26"/>
        </w:rPr>
        <w:t>sản</w:t>
      </w:r>
      <w:proofErr w:type="spellEnd"/>
      <w:r w:rsidRPr="003F5F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5FE9">
        <w:rPr>
          <w:rFonts w:ascii="Times New Roman" w:hAnsi="Times New Roman" w:cs="Times New Roman"/>
          <w:sz w:val="26"/>
          <w:szCs w:val="26"/>
        </w:rPr>
        <w:t>xuất</w:t>
      </w:r>
      <w:proofErr w:type="spellEnd"/>
      <w:r w:rsidRPr="003F5F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5FE9">
        <w:rPr>
          <w:rFonts w:ascii="Times New Roman" w:hAnsi="Times New Roman" w:cs="Times New Roman"/>
          <w:sz w:val="26"/>
          <w:szCs w:val="26"/>
        </w:rPr>
        <w:t>kinh</w:t>
      </w:r>
      <w:proofErr w:type="spellEnd"/>
      <w:r w:rsidRPr="003F5F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5FE9">
        <w:rPr>
          <w:rFonts w:ascii="Times New Roman" w:hAnsi="Times New Roman" w:cs="Times New Roman"/>
          <w:sz w:val="26"/>
          <w:szCs w:val="26"/>
        </w:rPr>
        <w:t>doanh</w:t>
      </w:r>
      <w:proofErr w:type="spellEnd"/>
      <w:r w:rsidRPr="003F5FE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F5FE9">
        <w:rPr>
          <w:rFonts w:ascii="Times New Roman" w:hAnsi="Times New Roman" w:cs="Times New Roman"/>
          <w:sz w:val="26"/>
          <w:szCs w:val="26"/>
        </w:rPr>
        <w:t>đầu</w:t>
      </w:r>
      <w:proofErr w:type="spellEnd"/>
      <w:r w:rsidRPr="003F5F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5FE9">
        <w:rPr>
          <w:rFonts w:ascii="Times New Roman" w:hAnsi="Times New Roman" w:cs="Times New Roman"/>
          <w:sz w:val="26"/>
          <w:szCs w:val="26"/>
        </w:rPr>
        <w:t>tư</w:t>
      </w:r>
      <w:proofErr w:type="spellEnd"/>
      <w:r w:rsidRPr="003F5FE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3F5FE9">
        <w:rPr>
          <w:rFonts w:ascii="Times New Roman" w:hAnsi="Times New Roman" w:cs="Times New Roman"/>
          <w:sz w:val="26"/>
          <w:szCs w:val="26"/>
        </w:rPr>
        <w:t>đấu</w:t>
      </w:r>
      <w:proofErr w:type="spellEnd"/>
      <w:r w:rsidRPr="003F5F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5FE9">
        <w:rPr>
          <w:rFonts w:ascii="Times New Roman" w:hAnsi="Times New Roman" w:cs="Times New Roman"/>
          <w:sz w:val="26"/>
          <w:szCs w:val="26"/>
        </w:rPr>
        <w:t>thầu</w:t>
      </w:r>
      <w:proofErr w:type="spellEnd"/>
      <w:r w:rsidRPr="003F5FE9">
        <w:rPr>
          <w:rFonts w:ascii="Times New Roman" w:hAnsi="Times New Roman" w:cs="Times New Roman"/>
          <w:sz w:val="26"/>
          <w:szCs w:val="26"/>
        </w:rPr>
        <w:t xml:space="preserve">... </w:t>
      </w:r>
      <w:proofErr w:type="spellStart"/>
      <w:r w:rsidRPr="003F5FE9">
        <w:rPr>
          <w:rFonts w:ascii="Times New Roman" w:hAnsi="Times New Roman" w:cs="Times New Roman"/>
          <w:sz w:val="26"/>
          <w:szCs w:val="26"/>
        </w:rPr>
        <w:t>theo</w:t>
      </w:r>
      <w:proofErr w:type="spellEnd"/>
      <w:r w:rsidRPr="003F5F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5FE9">
        <w:rPr>
          <w:rFonts w:ascii="Times New Roman" w:hAnsi="Times New Roman" w:cs="Times New Roman"/>
          <w:sz w:val="26"/>
          <w:szCs w:val="26"/>
        </w:rPr>
        <w:t>Bảng</w:t>
      </w:r>
      <w:proofErr w:type="spellEnd"/>
      <w:r w:rsidRPr="003F5FE9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3F5FE9">
        <w:rPr>
          <w:rFonts w:ascii="Times New Roman" w:hAnsi="Times New Roman" w:cs="Times New Roman"/>
          <w:sz w:val="26"/>
          <w:szCs w:val="26"/>
        </w:rPr>
        <w:t>số</w:t>
      </w:r>
      <w:proofErr w:type="spellEnd"/>
      <w:r w:rsidRPr="003F5FE9">
        <w:rPr>
          <w:rFonts w:ascii="Times New Roman" w:hAnsi="Times New Roman" w:cs="Times New Roman"/>
          <w:sz w:val="26"/>
          <w:szCs w:val="26"/>
        </w:rPr>
        <w:t xml:space="preserve"> 3. </w:t>
      </w:r>
    </w:p>
    <w:p w14:paraId="6EC3D041" w14:textId="77777777" w:rsidR="00BF5AC1" w:rsidRPr="00BF5AC1" w:rsidRDefault="00BF5AC1" w:rsidP="00BF5AC1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  <w:r w:rsidRPr="00BF5AC1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BẢNG SỐ 3: THỐNG KÊ VỀ CÁC GIAO DỊCH CỦA DOANH NGHIỆP</w:t>
      </w:r>
    </w:p>
    <w:tbl>
      <w:tblPr>
        <w:tblStyle w:val="TableGrid"/>
        <w:tblW w:w="9634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10"/>
        <w:gridCol w:w="2320"/>
        <w:gridCol w:w="1560"/>
        <w:gridCol w:w="1275"/>
        <w:gridCol w:w="1985"/>
        <w:gridCol w:w="1984"/>
      </w:tblGrid>
      <w:tr w:rsidR="00BF5AC1" w:rsidRPr="00BF5AC1" w14:paraId="357B88C6" w14:textId="77777777" w:rsidTr="00DF6AED">
        <w:tc>
          <w:tcPr>
            <w:tcW w:w="510" w:type="dxa"/>
            <w:shd w:val="clear" w:color="auto" w:fill="FFFFFF"/>
            <w:vAlign w:val="center"/>
          </w:tcPr>
          <w:p w14:paraId="69193889" w14:textId="77777777" w:rsidR="00BF5AC1" w:rsidRPr="00BF5AC1" w:rsidRDefault="00BF5AC1" w:rsidP="00627D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BF5AC1">
              <w:rPr>
                <w:rFonts w:ascii="Times New Roman" w:hAnsi="Times New Roman" w:cs="Times New Roman"/>
                <w:b/>
                <w:bCs/>
                <w:color w:val="000000"/>
              </w:rPr>
              <w:t>TT</w:t>
            </w:r>
          </w:p>
        </w:tc>
        <w:tc>
          <w:tcPr>
            <w:tcW w:w="2320" w:type="dxa"/>
            <w:shd w:val="clear" w:color="auto" w:fill="FFFFFF"/>
            <w:vAlign w:val="center"/>
          </w:tcPr>
          <w:p w14:paraId="079AC168" w14:textId="77777777" w:rsidR="00BF5AC1" w:rsidRPr="00BF5AC1" w:rsidRDefault="00BF5AC1" w:rsidP="00627D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F5AC1">
              <w:rPr>
                <w:rFonts w:ascii="Times New Roman" w:hAnsi="Times New Roman" w:cs="Times New Roman"/>
                <w:b/>
                <w:bCs/>
                <w:color w:val="000000"/>
              </w:rPr>
              <w:t>Nội</w:t>
            </w:r>
            <w:proofErr w:type="spellEnd"/>
            <w:r w:rsidRPr="00BF5AC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dung </w:t>
            </w:r>
            <w:proofErr w:type="spellStart"/>
            <w:r w:rsidRPr="00BF5AC1">
              <w:rPr>
                <w:rFonts w:ascii="Times New Roman" w:hAnsi="Times New Roman" w:cs="Times New Roman"/>
                <w:b/>
                <w:bCs/>
                <w:color w:val="000000"/>
              </w:rPr>
              <w:t>giao</w:t>
            </w:r>
            <w:proofErr w:type="spellEnd"/>
            <w:r w:rsidRPr="00BF5AC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F5AC1">
              <w:rPr>
                <w:rFonts w:ascii="Times New Roman" w:hAnsi="Times New Roman" w:cs="Times New Roman"/>
                <w:b/>
                <w:bCs/>
                <w:color w:val="000000"/>
              </w:rPr>
              <w:t>dịch</w:t>
            </w:r>
            <w:proofErr w:type="spellEnd"/>
          </w:p>
        </w:tc>
        <w:tc>
          <w:tcPr>
            <w:tcW w:w="1560" w:type="dxa"/>
            <w:shd w:val="clear" w:color="auto" w:fill="FFFFFF"/>
            <w:vAlign w:val="center"/>
          </w:tcPr>
          <w:p w14:paraId="56FA59E5" w14:textId="77777777" w:rsidR="00BF5AC1" w:rsidRPr="00BF5AC1" w:rsidRDefault="00BF5AC1" w:rsidP="00627D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F5AC1">
              <w:rPr>
                <w:rFonts w:ascii="Times New Roman" w:hAnsi="Times New Roman" w:cs="Times New Roman"/>
                <w:b/>
                <w:bCs/>
                <w:color w:val="000000"/>
              </w:rPr>
              <w:t>Đối</w:t>
            </w:r>
            <w:proofErr w:type="spellEnd"/>
            <w:r w:rsidRPr="00BF5AC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F5AC1">
              <w:rPr>
                <w:rFonts w:ascii="Times New Roman" w:hAnsi="Times New Roman" w:cs="Times New Roman"/>
                <w:b/>
                <w:bCs/>
                <w:color w:val="000000"/>
              </w:rPr>
              <w:t>tác</w:t>
            </w:r>
            <w:proofErr w:type="spellEnd"/>
            <w:r w:rsidRPr="00BF5AC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F5AC1">
              <w:rPr>
                <w:rFonts w:ascii="Times New Roman" w:hAnsi="Times New Roman" w:cs="Times New Roman"/>
                <w:b/>
                <w:bCs/>
                <w:color w:val="000000"/>
              </w:rPr>
              <w:t>giao</w:t>
            </w:r>
            <w:proofErr w:type="spellEnd"/>
            <w:r w:rsidRPr="00BF5AC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F5AC1">
              <w:rPr>
                <w:rFonts w:ascii="Times New Roman" w:hAnsi="Times New Roman" w:cs="Times New Roman"/>
                <w:b/>
                <w:bCs/>
                <w:color w:val="000000"/>
              </w:rPr>
              <w:t>dịch</w:t>
            </w:r>
            <w:proofErr w:type="spellEnd"/>
          </w:p>
        </w:tc>
        <w:tc>
          <w:tcPr>
            <w:tcW w:w="1275" w:type="dxa"/>
            <w:shd w:val="clear" w:color="auto" w:fill="FFFFFF"/>
            <w:vAlign w:val="center"/>
          </w:tcPr>
          <w:p w14:paraId="5D5778FC" w14:textId="77777777" w:rsidR="00BF5AC1" w:rsidRPr="00BF5AC1" w:rsidRDefault="00BF5AC1" w:rsidP="00627D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F5AC1">
              <w:rPr>
                <w:rFonts w:ascii="Times New Roman" w:hAnsi="Times New Roman" w:cs="Times New Roman"/>
                <w:b/>
                <w:bCs/>
                <w:color w:val="000000"/>
              </w:rPr>
              <w:t>Thời</w:t>
            </w:r>
            <w:proofErr w:type="spellEnd"/>
            <w:r w:rsidRPr="00BF5AC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F5AC1">
              <w:rPr>
                <w:rFonts w:ascii="Times New Roman" w:hAnsi="Times New Roman" w:cs="Times New Roman"/>
                <w:b/>
                <w:bCs/>
                <w:color w:val="000000"/>
              </w:rPr>
              <w:t>điểm</w:t>
            </w:r>
            <w:proofErr w:type="spellEnd"/>
            <w:r w:rsidRPr="00BF5AC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F5AC1">
              <w:rPr>
                <w:rFonts w:ascii="Times New Roman" w:hAnsi="Times New Roman" w:cs="Times New Roman"/>
                <w:b/>
                <w:bCs/>
                <w:color w:val="000000"/>
              </w:rPr>
              <w:t>giao</w:t>
            </w:r>
            <w:proofErr w:type="spellEnd"/>
            <w:r w:rsidRPr="00BF5AC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F5AC1">
              <w:rPr>
                <w:rFonts w:ascii="Times New Roman" w:hAnsi="Times New Roman" w:cs="Times New Roman"/>
                <w:b/>
                <w:bCs/>
                <w:color w:val="000000"/>
              </w:rPr>
              <w:t>dịch</w:t>
            </w:r>
            <w:proofErr w:type="spellEnd"/>
          </w:p>
        </w:tc>
        <w:tc>
          <w:tcPr>
            <w:tcW w:w="1985" w:type="dxa"/>
            <w:shd w:val="clear" w:color="auto" w:fill="FFFFFF"/>
            <w:vAlign w:val="center"/>
          </w:tcPr>
          <w:p w14:paraId="7FC950BB" w14:textId="77777777" w:rsidR="00BF5AC1" w:rsidRPr="00BF5AC1" w:rsidRDefault="00BF5AC1" w:rsidP="00627D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F5AC1">
              <w:rPr>
                <w:rFonts w:ascii="Times New Roman" w:hAnsi="Times New Roman" w:cs="Times New Roman"/>
                <w:b/>
                <w:bCs/>
                <w:color w:val="000000"/>
              </w:rPr>
              <w:t>Giá</w:t>
            </w:r>
            <w:proofErr w:type="spellEnd"/>
            <w:r w:rsidRPr="00BF5AC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F5AC1">
              <w:rPr>
                <w:rFonts w:ascii="Times New Roman" w:hAnsi="Times New Roman" w:cs="Times New Roman"/>
                <w:b/>
                <w:bCs/>
                <w:color w:val="000000"/>
              </w:rPr>
              <w:t>trị</w:t>
            </w:r>
            <w:proofErr w:type="spellEnd"/>
            <w:r w:rsidRPr="00BF5AC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F5AC1">
              <w:rPr>
                <w:rFonts w:ascii="Times New Roman" w:hAnsi="Times New Roman" w:cs="Times New Roman"/>
                <w:b/>
                <w:bCs/>
                <w:color w:val="000000"/>
              </w:rPr>
              <w:t>giao</w:t>
            </w:r>
            <w:proofErr w:type="spellEnd"/>
            <w:r w:rsidRPr="00BF5AC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F5AC1">
              <w:rPr>
                <w:rFonts w:ascii="Times New Roman" w:hAnsi="Times New Roman" w:cs="Times New Roman"/>
                <w:b/>
                <w:bCs/>
                <w:color w:val="000000"/>
              </w:rPr>
              <w:t>dịch</w:t>
            </w:r>
            <w:proofErr w:type="spellEnd"/>
            <w:r w:rsidRPr="00BF5AC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(</w:t>
            </w:r>
            <w:proofErr w:type="spellStart"/>
            <w:r w:rsidRPr="00BF5AC1">
              <w:rPr>
                <w:rFonts w:ascii="Times New Roman" w:hAnsi="Times New Roman" w:cs="Times New Roman"/>
                <w:b/>
                <w:bCs/>
                <w:color w:val="000000"/>
              </w:rPr>
              <w:t>Tỷ</w:t>
            </w:r>
            <w:proofErr w:type="spellEnd"/>
            <w:r w:rsidRPr="00BF5AC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F5AC1">
              <w:rPr>
                <w:rFonts w:ascii="Times New Roman" w:hAnsi="Times New Roman" w:cs="Times New Roman"/>
                <w:b/>
                <w:bCs/>
                <w:color w:val="000000"/>
              </w:rPr>
              <w:t>đồng</w:t>
            </w:r>
            <w:proofErr w:type="spellEnd"/>
            <w:r w:rsidRPr="00BF5AC1">
              <w:rPr>
                <w:rFonts w:ascii="Times New Roman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692B196E" w14:textId="77777777" w:rsidR="00BF5AC1" w:rsidRPr="00BF5AC1" w:rsidRDefault="00BF5AC1" w:rsidP="00627DA6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BF5AC1">
              <w:rPr>
                <w:rFonts w:ascii="Times New Roman" w:hAnsi="Times New Roman" w:cs="Times New Roman"/>
                <w:b/>
                <w:bCs/>
                <w:color w:val="000000"/>
              </w:rPr>
              <w:t>Số</w:t>
            </w:r>
            <w:proofErr w:type="spellEnd"/>
            <w:r w:rsidRPr="00BF5AC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F5AC1">
              <w:rPr>
                <w:rFonts w:ascii="Times New Roman" w:hAnsi="Times New Roman" w:cs="Times New Roman"/>
                <w:b/>
                <w:bCs/>
                <w:color w:val="000000"/>
              </w:rPr>
              <w:t>Nghị</w:t>
            </w:r>
            <w:proofErr w:type="spellEnd"/>
            <w:r w:rsidRPr="00BF5AC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F5AC1">
              <w:rPr>
                <w:rFonts w:ascii="Times New Roman" w:hAnsi="Times New Roman" w:cs="Times New Roman"/>
                <w:b/>
                <w:bCs/>
                <w:color w:val="000000"/>
              </w:rPr>
              <w:t>quyết</w:t>
            </w:r>
            <w:proofErr w:type="spellEnd"/>
            <w:r w:rsidRPr="00BF5AC1">
              <w:rPr>
                <w:rFonts w:ascii="Times New Roman" w:hAnsi="Times New Roman" w:cs="Times New Roman"/>
                <w:b/>
                <w:bCs/>
                <w:color w:val="000000"/>
              </w:rPr>
              <w:t>/</w:t>
            </w:r>
            <w:proofErr w:type="spellStart"/>
            <w:r w:rsidRPr="00BF5AC1">
              <w:rPr>
                <w:rFonts w:ascii="Times New Roman" w:hAnsi="Times New Roman" w:cs="Times New Roman"/>
                <w:b/>
                <w:bCs/>
                <w:color w:val="000000"/>
              </w:rPr>
              <w:t>Quyết</w:t>
            </w:r>
            <w:proofErr w:type="spellEnd"/>
            <w:r w:rsidRPr="00BF5AC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F5AC1">
              <w:rPr>
                <w:rFonts w:ascii="Times New Roman" w:hAnsi="Times New Roman" w:cs="Times New Roman"/>
                <w:b/>
                <w:bCs/>
                <w:color w:val="000000"/>
              </w:rPr>
              <w:t>định</w:t>
            </w:r>
            <w:proofErr w:type="spellEnd"/>
            <w:r w:rsidRPr="00BF5AC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</w:t>
            </w:r>
            <w:proofErr w:type="spellStart"/>
            <w:r w:rsidRPr="00BF5AC1">
              <w:rPr>
                <w:rFonts w:ascii="Times New Roman" w:hAnsi="Times New Roman" w:cs="Times New Roman"/>
                <w:b/>
                <w:bCs/>
                <w:color w:val="000000"/>
              </w:rPr>
              <w:t>của</w:t>
            </w:r>
            <w:proofErr w:type="spellEnd"/>
            <w:r w:rsidRPr="00BF5AC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HĐTV/HĐQT/ĐHĐCĐ </w:t>
            </w:r>
            <w:proofErr w:type="spellStart"/>
            <w:r w:rsidRPr="00BF5AC1">
              <w:rPr>
                <w:rFonts w:ascii="Times New Roman" w:hAnsi="Times New Roman" w:cs="Times New Roman"/>
                <w:b/>
                <w:bCs/>
                <w:color w:val="000000"/>
              </w:rPr>
              <w:t>thông</w:t>
            </w:r>
            <w:proofErr w:type="spellEnd"/>
            <w:r w:rsidRPr="00BF5AC1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qua</w:t>
            </w:r>
          </w:p>
        </w:tc>
      </w:tr>
      <w:tr w:rsidR="00BF5AC1" w:rsidRPr="00BF5AC1" w14:paraId="57036476" w14:textId="77777777" w:rsidTr="00DF6AED">
        <w:tc>
          <w:tcPr>
            <w:tcW w:w="510" w:type="dxa"/>
            <w:shd w:val="clear" w:color="auto" w:fill="FFFFFF"/>
            <w:vAlign w:val="center"/>
          </w:tcPr>
          <w:p w14:paraId="5F3AD86A" w14:textId="77777777" w:rsidR="00BF5AC1" w:rsidRPr="00BF5AC1" w:rsidRDefault="00BF5AC1" w:rsidP="00627DA6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5AC1">
              <w:rPr>
                <w:rFonts w:ascii="Times New Roman" w:hAnsi="Times New Roman" w:cs="Times New Roman"/>
                <w:b/>
                <w:color w:val="000000"/>
              </w:rPr>
              <w:t>(1)</w:t>
            </w:r>
          </w:p>
        </w:tc>
        <w:tc>
          <w:tcPr>
            <w:tcW w:w="2320" w:type="dxa"/>
            <w:shd w:val="clear" w:color="auto" w:fill="FFFFFF"/>
            <w:vAlign w:val="center"/>
          </w:tcPr>
          <w:p w14:paraId="6F8D3518" w14:textId="77777777" w:rsidR="00BF5AC1" w:rsidRPr="00BF5AC1" w:rsidRDefault="00BF5AC1" w:rsidP="00627DA6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5AC1">
              <w:rPr>
                <w:rFonts w:ascii="Times New Roman" w:hAnsi="Times New Roman" w:cs="Times New Roman"/>
                <w:b/>
                <w:color w:val="000000"/>
              </w:rPr>
              <w:t>(2)</w:t>
            </w:r>
          </w:p>
        </w:tc>
        <w:tc>
          <w:tcPr>
            <w:tcW w:w="1560" w:type="dxa"/>
            <w:shd w:val="clear" w:color="auto" w:fill="FFFFFF"/>
            <w:vAlign w:val="center"/>
          </w:tcPr>
          <w:p w14:paraId="173ACAB7" w14:textId="77777777" w:rsidR="00BF5AC1" w:rsidRPr="00BF5AC1" w:rsidRDefault="00BF5AC1" w:rsidP="00627DA6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5AC1">
              <w:rPr>
                <w:rFonts w:ascii="Times New Roman" w:hAnsi="Times New Roman" w:cs="Times New Roman"/>
                <w:b/>
                <w:color w:val="000000"/>
              </w:rPr>
              <w:t>(3)</w:t>
            </w:r>
          </w:p>
        </w:tc>
        <w:tc>
          <w:tcPr>
            <w:tcW w:w="1275" w:type="dxa"/>
            <w:shd w:val="clear" w:color="auto" w:fill="FFFFFF"/>
            <w:vAlign w:val="center"/>
          </w:tcPr>
          <w:p w14:paraId="457F7EA9" w14:textId="77777777" w:rsidR="00BF5AC1" w:rsidRPr="00BF5AC1" w:rsidRDefault="00BF5AC1" w:rsidP="00627DA6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5AC1">
              <w:rPr>
                <w:rFonts w:ascii="Times New Roman" w:hAnsi="Times New Roman" w:cs="Times New Roman"/>
                <w:b/>
                <w:color w:val="000000"/>
              </w:rPr>
              <w:t>(4)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472AEB5E" w14:textId="77777777" w:rsidR="00BF5AC1" w:rsidRPr="00BF5AC1" w:rsidRDefault="00BF5AC1" w:rsidP="00627DA6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5AC1">
              <w:rPr>
                <w:rFonts w:ascii="Times New Roman" w:hAnsi="Times New Roman" w:cs="Times New Roman"/>
                <w:b/>
                <w:color w:val="000000"/>
              </w:rPr>
              <w:t>(5)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5494440C" w14:textId="77777777" w:rsidR="00BF5AC1" w:rsidRPr="00BF5AC1" w:rsidRDefault="00BF5AC1" w:rsidP="00627DA6">
            <w:pPr>
              <w:widowControl w:val="0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BF5AC1">
              <w:rPr>
                <w:rFonts w:ascii="Times New Roman" w:hAnsi="Times New Roman" w:cs="Times New Roman"/>
                <w:b/>
                <w:color w:val="000000"/>
              </w:rPr>
              <w:t>(6)</w:t>
            </w:r>
          </w:p>
        </w:tc>
      </w:tr>
      <w:tr w:rsidR="00627DA6" w:rsidRPr="00BF5AC1" w14:paraId="793C2B41" w14:textId="77777777" w:rsidTr="00627DA6">
        <w:tc>
          <w:tcPr>
            <w:tcW w:w="510" w:type="dxa"/>
            <w:vAlign w:val="center"/>
          </w:tcPr>
          <w:p w14:paraId="3831F67B" w14:textId="77777777" w:rsidR="00BF5AC1" w:rsidRPr="00BF5AC1" w:rsidRDefault="00627DA6" w:rsidP="00627DA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320" w:type="dxa"/>
          </w:tcPr>
          <w:p w14:paraId="6FC9B0EF" w14:textId="77777777" w:rsidR="00BF5AC1" w:rsidRPr="00BF5AC1" w:rsidRDefault="00FF7F6D" w:rsidP="00862E6E">
            <w:pPr>
              <w:rPr>
                <w:rFonts w:ascii="Times New Roman" w:hAnsi="Times New Roman" w:cs="Times New Roman"/>
              </w:rPr>
            </w:pPr>
            <w:r w:rsidRPr="00FF7F6D">
              <w:rPr>
                <w:rFonts w:ascii="Times New Roman" w:hAnsi="Times New Roman" w:cs="Times New Roman"/>
              </w:rPr>
              <w:t xml:space="preserve">EVNGENCO2 </w:t>
            </w:r>
            <w:proofErr w:type="spellStart"/>
            <w:r w:rsidRPr="00FF7F6D">
              <w:rPr>
                <w:rFonts w:ascii="Times New Roman" w:hAnsi="Times New Roman" w:cs="Times New Roman"/>
              </w:rPr>
              <w:t>Bán</w:t>
            </w:r>
            <w:proofErr w:type="spellEnd"/>
            <w:r w:rsidRPr="00FF7F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FF7F6D">
              <w:rPr>
                <w:rFonts w:ascii="Times New Roman" w:hAnsi="Times New Roman" w:cs="Times New Roman"/>
              </w:rPr>
              <w:t>điện</w:t>
            </w:r>
            <w:proofErr w:type="spellEnd"/>
            <w:r w:rsidRPr="00FF7F6D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Pr="00FF7F6D">
              <w:rPr>
                <w:rFonts w:ascii="Times New Roman" w:hAnsi="Times New Roman" w:cs="Times New Roman"/>
              </w:rPr>
              <w:t>tổng</w:t>
            </w:r>
            <w:proofErr w:type="spellEnd"/>
            <w:proofErr w:type="gramEnd"/>
            <w:r w:rsidRPr="00FF7F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7F6D">
              <w:rPr>
                <w:rFonts w:ascii="Times New Roman" w:hAnsi="Times New Roman" w:cs="Times New Roman"/>
              </w:rPr>
              <w:t>giá</w:t>
            </w:r>
            <w:proofErr w:type="spellEnd"/>
            <w:r w:rsidRPr="00FF7F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7F6D">
              <w:rPr>
                <w:rFonts w:ascii="Times New Roman" w:hAnsi="Times New Roman" w:cs="Times New Roman"/>
              </w:rPr>
              <w:t>trị</w:t>
            </w:r>
            <w:proofErr w:type="spellEnd"/>
            <w:r w:rsidRPr="00FF7F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7F6D">
              <w:rPr>
                <w:rFonts w:ascii="Times New Roman" w:hAnsi="Times New Roman" w:cs="Times New Roman"/>
              </w:rPr>
              <w:t>trước</w:t>
            </w:r>
            <w:proofErr w:type="spellEnd"/>
            <w:r w:rsidRPr="00FF7F6D">
              <w:rPr>
                <w:rFonts w:ascii="Times New Roman" w:hAnsi="Times New Roman" w:cs="Times New Roman"/>
              </w:rPr>
              <w:t xml:space="preserve"> VAT, T01/2023 - T06/2023, </w:t>
            </w:r>
            <w:proofErr w:type="spellStart"/>
            <w:r w:rsidRPr="00FF7F6D">
              <w:rPr>
                <w:rFonts w:ascii="Times New Roman" w:hAnsi="Times New Roman" w:cs="Times New Roman"/>
              </w:rPr>
              <w:t>trong</w:t>
            </w:r>
            <w:proofErr w:type="spellEnd"/>
            <w:r w:rsidRPr="00FF7F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7F6D">
              <w:rPr>
                <w:rFonts w:ascii="Times New Roman" w:hAnsi="Times New Roman" w:cs="Times New Roman"/>
              </w:rPr>
              <w:t>đó</w:t>
            </w:r>
            <w:proofErr w:type="spellEnd"/>
            <w:r w:rsidRPr="00FF7F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7F6D">
              <w:rPr>
                <w:rFonts w:ascii="Times New Roman" w:hAnsi="Times New Roman" w:cs="Times New Roman"/>
              </w:rPr>
              <w:t>số</w:t>
            </w:r>
            <w:proofErr w:type="spellEnd"/>
            <w:r w:rsidRPr="00FF7F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7F6D">
              <w:rPr>
                <w:rFonts w:ascii="Times New Roman" w:hAnsi="Times New Roman" w:cs="Times New Roman"/>
              </w:rPr>
              <w:t>ước</w:t>
            </w:r>
            <w:proofErr w:type="spellEnd"/>
            <w:r w:rsidRPr="00FF7F6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F7F6D">
              <w:rPr>
                <w:rFonts w:ascii="Times New Roman" w:hAnsi="Times New Roman" w:cs="Times New Roman"/>
              </w:rPr>
              <w:t>tháng</w:t>
            </w:r>
            <w:proofErr w:type="spellEnd"/>
            <w:r w:rsidRPr="00FF7F6D">
              <w:rPr>
                <w:rFonts w:ascii="Times New Roman" w:hAnsi="Times New Roman" w:cs="Times New Roman"/>
              </w:rPr>
              <w:t xml:space="preserve"> 6/2023 </w:t>
            </w:r>
            <w:proofErr w:type="spellStart"/>
            <w:r w:rsidRPr="00FF7F6D">
              <w:rPr>
                <w:rFonts w:ascii="Times New Roman" w:hAnsi="Times New Roman" w:cs="Times New Roman"/>
              </w:rPr>
              <w:t>là</w:t>
            </w:r>
            <w:proofErr w:type="spellEnd"/>
            <w:r w:rsidRPr="00FF7F6D">
              <w:rPr>
                <w:rFonts w:ascii="Times New Roman" w:hAnsi="Times New Roman" w:cs="Times New Roman"/>
              </w:rPr>
              <w:t xml:space="preserve"> 358.106.333.399 VND</w:t>
            </w:r>
          </w:p>
        </w:tc>
        <w:tc>
          <w:tcPr>
            <w:tcW w:w="1560" w:type="dxa"/>
            <w:vAlign w:val="center"/>
          </w:tcPr>
          <w:p w14:paraId="2795C261" w14:textId="77777777" w:rsidR="00BF5AC1" w:rsidRPr="00BF5AC1" w:rsidRDefault="00FF7F6D" w:rsidP="00627DA6">
            <w:pPr>
              <w:rPr>
                <w:rFonts w:ascii="Times New Roman" w:hAnsi="Times New Roman" w:cs="Times New Roman"/>
              </w:rPr>
            </w:pP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Công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ty Mua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Bán</w:t>
            </w:r>
            <w:proofErr w:type="spellEnd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525B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điện</w:t>
            </w:r>
            <w:proofErr w:type="spellEnd"/>
          </w:p>
        </w:tc>
        <w:tc>
          <w:tcPr>
            <w:tcW w:w="1275" w:type="dxa"/>
            <w:vAlign w:val="center"/>
          </w:tcPr>
          <w:p w14:paraId="374EB8F6" w14:textId="77777777" w:rsidR="00BF5AC1" w:rsidRPr="00BF5AC1" w:rsidRDefault="00FF7F6D" w:rsidP="00627DA6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525B8">
              <w:rPr>
                <w:rFonts w:ascii="Times New Roman" w:hAnsi="Times New Roman" w:cs="Times New Roman"/>
                <w:sz w:val="20"/>
                <w:szCs w:val="20"/>
              </w:rPr>
              <w:t>Từ</w:t>
            </w:r>
            <w:proofErr w:type="spellEnd"/>
            <w:r w:rsidRPr="00A525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525B8">
              <w:rPr>
                <w:rFonts w:ascii="Times New Roman" w:hAnsi="Times New Roman" w:cs="Times New Roman"/>
                <w:sz w:val="20"/>
                <w:szCs w:val="20"/>
              </w:rPr>
              <w:t>tháng</w:t>
            </w:r>
            <w:proofErr w:type="spellEnd"/>
            <w:r w:rsidRPr="00A525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525B8">
              <w:rPr>
                <w:rFonts w:ascii="Times New Roman" w:hAnsi="Times New Roman" w:cs="Times New Roman"/>
                <w:sz w:val="20"/>
                <w:szCs w:val="20"/>
              </w:rPr>
              <w:t>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A525B8">
              <w:rPr>
                <w:rFonts w:ascii="Times New Roman" w:hAnsi="Times New Roman" w:cs="Times New Roman"/>
                <w:sz w:val="20"/>
                <w:szCs w:val="20"/>
              </w:rPr>
              <w:t xml:space="preserve">1/2023 </w:t>
            </w:r>
            <w:proofErr w:type="spellStart"/>
            <w:r w:rsidRPr="00A525B8">
              <w:rPr>
                <w:rFonts w:ascii="Times New Roman" w:hAnsi="Times New Roman" w:cs="Times New Roman"/>
                <w:sz w:val="20"/>
                <w:szCs w:val="20"/>
              </w:rPr>
              <w:t>đến</w:t>
            </w:r>
            <w:proofErr w:type="spellEnd"/>
            <w:r w:rsidRPr="00A525B8">
              <w:rPr>
                <w:rFonts w:ascii="Times New Roman" w:hAnsi="Times New Roman" w:cs="Times New Roman"/>
                <w:sz w:val="20"/>
                <w:szCs w:val="20"/>
              </w:rPr>
              <w:t xml:space="preserve"> 30/6/2023</w:t>
            </w:r>
          </w:p>
        </w:tc>
        <w:tc>
          <w:tcPr>
            <w:tcW w:w="1985" w:type="dxa"/>
            <w:vAlign w:val="center"/>
          </w:tcPr>
          <w:p w14:paraId="621A9845" w14:textId="77777777" w:rsidR="00BF5AC1" w:rsidRPr="00BF5AC1" w:rsidRDefault="00627DA6" w:rsidP="00627DA6">
            <w:pPr>
              <w:rPr>
                <w:rFonts w:ascii="Times New Roman" w:hAnsi="Times New Roman" w:cs="Times New Roman"/>
              </w:rPr>
            </w:pPr>
            <w:r w:rsidRPr="00627DA6">
              <w:rPr>
                <w:rFonts w:ascii="Times New Roman" w:hAnsi="Times New Roman" w:cs="Times New Roman"/>
              </w:rPr>
              <w:t>2.672.911.478.072</w:t>
            </w:r>
          </w:p>
        </w:tc>
        <w:tc>
          <w:tcPr>
            <w:tcW w:w="1984" w:type="dxa"/>
          </w:tcPr>
          <w:p w14:paraId="31508647" w14:textId="77777777" w:rsidR="00BF5AC1" w:rsidRPr="00BF5AC1" w:rsidRDefault="00BF5AC1" w:rsidP="00862E6E">
            <w:pPr>
              <w:rPr>
                <w:rFonts w:ascii="Times New Roman" w:hAnsi="Times New Roman" w:cs="Times New Roman"/>
              </w:rPr>
            </w:pPr>
          </w:p>
        </w:tc>
      </w:tr>
    </w:tbl>
    <w:p w14:paraId="1454582C" w14:textId="77777777" w:rsidR="00627DA6" w:rsidRPr="00627DA6" w:rsidRDefault="00627DA6" w:rsidP="003F5FE9">
      <w:pPr>
        <w:spacing w:after="0" w:line="240" w:lineRule="auto"/>
        <w:ind w:firstLine="567"/>
        <w:rPr>
          <w:rFonts w:ascii="Times New Roman" w:hAnsi="Times New Roman" w:cs="Times New Roman"/>
          <w:i/>
        </w:rPr>
      </w:pPr>
      <w:proofErr w:type="spellStart"/>
      <w:r w:rsidRPr="00627DA6">
        <w:rPr>
          <w:rFonts w:ascii="Times New Roman" w:hAnsi="Times New Roman" w:cs="Times New Roman"/>
          <w:i/>
        </w:rPr>
        <w:t>Giải</w:t>
      </w:r>
      <w:proofErr w:type="spellEnd"/>
      <w:r w:rsidRPr="00627DA6">
        <w:rPr>
          <w:rFonts w:ascii="Times New Roman" w:hAnsi="Times New Roman" w:cs="Times New Roman"/>
          <w:i/>
        </w:rPr>
        <w:t xml:space="preserve"> </w:t>
      </w:r>
      <w:proofErr w:type="spellStart"/>
      <w:r w:rsidRPr="00627DA6">
        <w:rPr>
          <w:rFonts w:ascii="Times New Roman" w:hAnsi="Times New Roman" w:cs="Times New Roman"/>
          <w:i/>
        </w:rPr>
        <w:t>thích</w:t>
      </w:r>
      <w:proofErr w:type="spellEnd"/>
      <w:r w:rsidRPr="00627DA6">
        <w:rPr>
          <w:rFonts w:ascii="Times New Roman" w:hAnsi="Times New Roman" w:cs="Times New Roman"/>
          <w:i/>
        </w:rPr>
        <w:t>:</w:t>
      </w:r>
      <w:r w:rsidRPr="00627DA6">
        <w:rPr>
          <w:rFonts w:ascii="Times New Roman" w:hAnsi="Times New Roman" w:cs="Times New Roman"/>
          <w:i/>
        </w:rPr>
        <w:tab/>
      </w:r>
    </w:p>
    <w:p w14:paraId="02C757B2" w14:textId="77777777" w:rsidR="00627DA6" w:rsidRPr="00627DA6" w:rsidRDefault="00627DA6" w:rsidP="003F5FE9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627DA6">
        <w:rPr>
          <w:rFonts w:ascii="Times New Roman" w:hAnsi="Times New Roman" w:cs="Times New Roman"/>
        </w:rPr>
        <w:t xml:space="preserve">(2): </w:t>
      </w:r>
      <w:proofErr w:type="spellStart"/>
      <w:r w:rsidRPr="00627DA6">
        <w:rPr>
          <w:rFonts w:ascii="Times New Roman" w:hAnsi="Times New Roman" w:cs="Times New Roman"/>
        </w:rPr>
        <w:t>Ghi</w:t>
      </w:r>
      <w:proofErr w:type="spellEnd"/>
      <w:r w:rsidRPr="00627DA6">
        <w:rPr>
          <w:rFonts w:ascii="Times New Roman" w:hAnsi="Times New Roman" w:cs="Times New Roman"/>
        </w:rPr>
        <w:t xml:space="preserve"> </w:t>
      </w:r>
      <w:proofErr w:type="spellStart"/>
      <w:r w:rsidRPr="00627DA6">
        <w:rPr>
          <w:rFonts w:ascii="Times New Roman" w:hAnsi="Times New Roman" w:cs="Times New Roman"/>
        </w:rPr>
        <w:t>rõ</w:t>
      </w:r>
      <w:proofErr w:type="spellEnd"/>
      <w:r w:rsidRPr="00627DA6">
        <w:rPr>
          <w:rFonts w:ascii="Times New Roman" w:hAnsi="Times New Roman" w:cs="Times New Roman"/>
        </w:rPr>
        <w:t xml:space="preserve"> </w:t>
      </w:r>
      <w:proofErr w:type="spellStart"/>
      <w:r w:rsidRPr="00627DA6">
        <w:rPr>
          <w:rFonts w:ascii="Times New Roman" w:hAnsi="Times New Roman" w:cs="Times New Roman"/>
        </w:rPr>
        <w:t>nội</w:t>
      </w:r>
      <w:proofErr w:type="spellEnd"/>
      <w:r w:rsidRPr="00627DA6">
        <w:rPr>
          <w:rFonts w:ascii="Times New Roman" w:hAnsi="Times New Roman" w:cs="Times New Roman"/>
        </w:rPr>
        <w:t xml:space="preserve"> dung </w:t>
      </w:r>
      <w:proofErr w:type="spellStart"/>
      <w:r w:rsidRPr="00627DA6">
        <w:rPr>
          <w:rFonts w:ascii="Times New Roman" w:hAnsi="Times New Roman" w:cs="Times New Roman"/>
        </w:rPr>
        <w:t>giao</w:t>
      </w:r>
      <w:proofErr w:type="spellEnd"/>
      <w:r w:rsidRPr="00627DA6">
        <w:rPr>
          <w:rFonts w:ascii="Times New Roman" w:hAnsi="Times New Roman" w:cs="Times New Roman"/>
        </w:rPr>
        <w:t xml:space="preserve"> </w:t>
      </w:r>
      <w:proofErr w:type="spellStart"/>
      <w:r w:rsidRPr="00627DA6">
        <w:rPr>
          <w:rFonts w:ascii="Times New Roman" w:hAnsi="Times New Roman" w:cs="Times New Roman"/>
        </w:rPr>
        <w:t>dịch</w:t>
      </w:r>
      <w:proofErr w:type="spellEnd"/>
      <w:r w:rsidRPr="00627DA6">
        <w:rPr>
          <w:rFonts w:ascii="Times New Roman" w:hAnsi="Times New Roman" w:cs="Times New Roman"/>
        </w:rPr>
        <w:t xml:space="preserve"> (</w:t>
      </w:r>
      <w:proofErr w:type="spellStart"/>
      <w:r w:rsidRPr="00627DA6">
        <w:rPr>
          <w:rFonts w:ascii="Times New Roman" w:hAnsi="Times New Roman" w:cs="Times New Roman"/>
        </w:rPr>
        <w:t>Ví</w:t>
      </w:r>
      <w:proofErr w:type="spellEnd"/>
      <w:r w:rsidRPr="00627DA6">
        <w:rPr>
          <w:rFonts w:ascii="Times New Roman" w:hAnsi="Times New Roman" w:cs="Times New Roman"/>
        </w:rPr>
        <w:t xml:space="preserve"> </w:t>
      </w:r>
      <w:proofErr w:type="spellStart"/>
      <w:r w:rsidRPr="00627DA6">
        <w:rPr>
          <w:rFonts w:ascii="Times New Roman" w:hAnsi="Times New Roman" w:cs="Times New Roman"/>
        </w:rPr>
        <w:t>dụ</w:t>
      </w:r>
      <w:proofErr w:type="spellEnd"/>
      <w:r w:rsidRPr="00627DA6">
        <w:rPr>
          <w:rFonts w:ascii="Times New Roman" w:hAnsi="Times New Roman" w:cs="Times New Roman"/>
        </w:rPr>
        <w:t xml:space="preserve">: </w:t>
      </w:r>
      <w:proofErr w:type="spellStart"/>
      <w:r w:rsidRPr="00627DA6">
        <w:rPr>
          <w:rFonts w:ascii="Times New Roman" w:hAnsi="Times New Roman" w:cs="Times New Roman"/>
        </w:rPr>
        <w:t>Hợp</w:t>
      </w:r>
      <w:proofErr w:type="spellEnd"/>
      <w:r w:rsidRPr="00627DA6">
        <w:rPr>
          <w:rFonts w:ascii="Times New Roman" w:hAnsi="Times New Roman" w:cs="Times New Roman"/>
        </w:rPr>
        <w:t xml:space="preserve"> </w:t>
      </w:r>
      <w:proofErr w:type="spellStart"/>
      <w:r w:rsidRPr="00627DA6">
        <w:rPr>
          <w:rFonts w:ascii="Times New Roman" w:hAnsi="Times New Roman" w:cs="Times New Roman"/>
        </w:rPr>
        <w:t>đồng</w:t>
      </w:r>
      <w:proofErr w:type="spellEnd"/>
      <w:r w:rsidRPr="00627DA6">
        <w:rPr>
          <w:rFonts w:ascii="Times New Roman" w:hAnsi="Times New Roman" w:cs="Times New Roman"/>
        </w:rPr>
        <w:t xml:space="preserve"> </w:t>
      </w:r>
      <w:proofErr w:type="spellStart"/>
      <w:r w:rsidRPr="00627DA6">
        <w:rPr>
          <w:rFonts w:ascii="Times New Roman" w:hAnsi="Times New Roman" w:cs="Times New Roman"/>
        </w:rPr>
        <w:t>kinh</w:t>
      </w:r>
      <w:proofErr w:type="spellEnd"/>
      <w:r w:rsidRPr="00627DA6">
        <w:rPr>
          <w:rFonts w:ascii="Times New Roman" w:hAnsi="Times New Roman" w:cs="Times New Roman"/>
        </w:rPr>
        <w:t xml:space="preserve"> </w:t>
      </w:r>
      <w:proofErr w:type="spellStart"/>
      <w:r w:rsidRPr="00627DA6">
        <w:rPr>
          <w:rFonts w:ascii="Times New Roman" w:hAnsi="Times New Roman" w:cs="Times New Roman"/>
        </w:rPr>
        <w:t>tế</w:t>
      </w:r>
      <w:proofErr w:type="spellEnd"/>
      <w:r w:rsidRPr="00627DA6">
        <w:rPr>
          <w:rFonts w:ascii="Times New Roman" w:hAnsi="Times New Roman" w:cs="Times New Roman"/>
        </w:rPr>
        <w:t xml:space="preserve">, </w:t>
      </w:r>
      <w:proofErr w:type="spellStart"/>
      <w:r w:rsidRPr="00627DA6">
        <w:rPr>
          <w:rFonts w:ascii="Times New Roman" w:hAnsi="Times New Roman" w:cs="Times New Roman"/>
        </w:rPr>
        <w:t>Hợp</w:t>
      </w:r>
      <w:proofErr w:type="spellEnd"/>
      <w:r w:rsidRPr="00627DA6">
        <w:rPr>
          <w:rFonts w:ascii="Times New Roman" w:hAnsi="Times New Roman" w:cs="Times New Roman"/>
        </w:rPr>
        <w:t xml:space="preserve"> </w:t>
      </w:r>
      <w:proofErr w:type="spellStart"/>
      <w:r w:rsidRPr="00627DA6">
        <w:rPr>
          <w:rFonts w:ascii="Times New Roman" w:hAnsi="Times New Roman" w:cs="Times New Roman"/>
        </w:rPr>
        <w:t>đồng</w:t>
      </w:r>
      <w:proofErr w:type="spellEnd"/>
      <w:r w:rsidRPr="00627DA6">
        <w:rPr>
          <w:rFonts w:ascii="Times New Roman" w:hAnsi="Times New Roman" w:cs="Times New Roman"/>
        </w:rPr>
        <w:t xml:space="preserve"> </w:t>
      </w:r>
      <w:proofErr w:type="spellStart"/>
      <w:r w:rsidRPr="00627DA6">
        <w:rPr>
          <w:rFonts w:ascii="Times New Roman" w:hAnsi="Times New Roman" w:cs="Times New Roman"/>
        </w:rPr>
        <w:t>cho</w:t>
      </w:r>
      <w:proofErr w:type="spellEnd"/>
      <w:r w:rsidRPr="00627DA6">
        <w:rPr>
          <w:rFonts w:ascii="Times New Roman" w:hAnsi="Times New Roman" w:cs="Times New Roman"/>
        </w:rPr>
        <w:t xml:space="preserve"> </w:t>
      </w:r>
      <w:proofErr w:type="spellStart"/>
      <w:r w:rsidRPr="00627DA6">
        <w:rPr>
          <w:rFonts w:ascii="Times New Roman" w:hAnsi="Times New Roman" w:cs="Times New Roman"/>
        </w:rPr>
        <w:t>vay</w:t>
      </w:r>
      <w:proofErr w:type="spellEnd"/>
      <w:r w:rsidRPr="00627DA6">
        <w:rPr>
          <w:rFonts w:ascii="Times New Roman" w:hAnsi="Times New Roman" w:cs="Times New Roman"/>
        </w:rPr>
        <w:t xml:space="preserve">, </w:t>
      </w:r>
      <w:proofErr w:type="spellStart"/>
      <w:r w:rsidRPr="00627DA6">
        <w:rPr>
          <w:rFonts w:ascii="Times New Roman" w:hAnsi="Times New Roman" w:cs="Times New Roman"/>
        </w:rPr>
        <w:t>Hợp</w:t>
      </w:r>
      <w:proofErr w:type="spellEnd"/>
      <w:r w:rsidRPr="00627DA6">
        <w:rPr>
          <w:rFonts w:ascii="Times New Roman" w:hAnsi="Times New Roman" w:cs="Times New Roman"/>
        </w:rPr>
        <w:t xml:space="preserve"> </w:t>
      </w:r>
      <w:proofErr w:type="spellStart"/>
      <w:r w:rsidRPr="00627DA6">
        <w:rPr>
          <w:rFonts w:ascii="Times New Roman" w:hAnsi="Times New Roman" w:cs="Times New Roman"/>
        </w:rPr>
        <w:t>đồng</w:t>
      </w:r>
      <w:proofErr w:type="spellEnd"/>
      <w:r w:rsidRPr="00627DA6">
        <w:rPr>
          <w:rFonts w:ascii="Times New Roman" w:hAnsi="Times New Roman" w:cs="Times New Roman"/>
        </w:rPr>
        <w:t xml:space="preserve"> </w:t>
      </w:r>
      <w:proofErr w:type="spellStart"/>
      <w:r w:rsidRPr="00627DA6">
        <w:rPr>
          <w:rFonts w:ascii="Times New Roman" w:hAnsi="Times New Roman" w:cs="Times New Roman"/>
        </w:rPr>
        <w:t>đi</w:t>
      </w:r>
      <w:proofErr w:type="spellEnd"/>
      <w:r w:rsidRPr="00627DA6">
        <w:rPr>
          <w:rFonts w:ascii="Times New Roman" w:hAnsi="Times New Roman" w:cs="Times New Roman"/>
        </w:rPr>
        <w:t xml:space="preserve"> </w:t>
      </w:r>
      <w:proofErr w:type="spellStart"/>
      <w:r w:rsidRPr="00627DA6">
        <w:rPr>
          <w:rFonts w:ascii="Times New Roman" w:hAnsi="Times New Roman" w:cs="Times New Roman"/>
        </w:rPr>
        <w:t>vay</w:t>
      </w:r>
      <w:proofErr w:type="spellEnd"/>
      <w:r w:rsidRPr="00627DA6">
        <w:rPr>
          <w:rFonts w:ascii="Times New Roman" w:hAnsi="Times New Roman" w:cs="Times New Roman"/>
        </w:rPr>
        <w:t xml:space="preserve">, </w:t>
      </w:r>
      <w:proofErr w:type="spellStart"/>
      <w:r w:rsidRPr="00627DA6">
        <w:rPr>
          <w:rFonts w:ascii="Times New Roman" w:hAnsi="Times New Roman" w:cs="Times New Roman"/>
        </w:rPr>
        <w:t>Hợp</w:t>
      </w:r>
      <w:proofErr w:type="spellEnd"/>
      <w:r w:rsidRPr="00627DA6">
        <w:rPr>
          <w:rFonts w:ascii="Times New Roman" w:hAnsi="Times New Roman" w:cs="Times New Roman"/>
        </w:rPr>
        <w:t xml:space="preserve"> </w:t>
      </w:r>
      <w:proofErr w:type="spellStart"/>
      <w:r w:rsidRPr="00627DA6">
        <w:rPr>
          <w:rFonts w:ascii="Times New Roman" w:hAnsi="Times New Roman" w:cs="Times New Roman"/>
        </w:rPr>
        <w:t>đồng</w:t>
      </w:r>
      <w:proofErr w:type="spellEnd"/>
      <w:r w:rsidRPr="00627DA6">
        <w:rPr>
          <w:rFonts w:ascii="Times New Roman" w:hAnsi="Times New Roman" w:cs="Times New Roman"/>
        </w:rPr>
        <w:t xml:space="preserve"> </w:t>
      </w:r>
      <w:proofErr w:type="spellStart"/>
      <w:r w:rsidRPr="00627DA6">
        <w:rPr>
          <w:rFonts w:ascii="Times New Roman" w:hAnsi="Times New Roman" w:cs="Times New Roman"/>
        </w:rPr>
        <w:t>mua</w:t>
      </w:r>
      <w:proofErr w:type="spellEnd"/>
      <w:r w:rsidRPr="00627DA6">
        <w:rPr>
          <w:rFonts w:ascii="Times New Roman" w:hAnsi="Times New Roman" w:cs="Times New Roman"/>
        </w:rPr>
        <w:t xml:space="preserve"> </w:t>
      </w:r>
      <w:proofErr w:type="spellStart"/>
      <w:r w:rsidRPr="00627DA6">
        <w:rPr>
          <w:rFonts w:ascii="Times New Roman" w:hAnsi="Times New Roman" w:cs="Times New Roman"/>
        </w:rPr>
        <w:t>sắm</w:t>
      </w:r>
      <w:proofErr w:type="spellEnd"/>
      <w:r w:rsidRPr="00627DA6">
        <w:rPr>
          <w:rFonts w:ascii="Times New Roman" w:hAnsi="Times New Roman" w:cs="Times New Roman"/>
        </w:rPr>
        <w:t>...);</w:t>
      </w:r>
    </w:p>
    <w:p w14:paraId="347BF49F" w14:textId="77777777" w:rsidR="00627DA6" w:rsidRPr="00627DA6" w:rsidRDefault="00627DA6" w:rsidP="003F5FE9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627DA6">
        <w:rPr>
          <w:rFonts w:ascii="Times New Roman" w:hAnsi="Times New Roman" w:cs="Times New Roman"/>
        </w:rPr>
        <w:t xml:space="preserve">(3): </w:t>
      </w:r>
      <w:proofErr w:type="spellStart"/>
      <w:r w:rsidRPr="00627DA6">
        <w:rPr>
          <w:rFonts w:ascii="Times New Roman" w:hAnsi="Times New Roman" w:cs="Times New Roman"/>
        </w:rPr>
        <w:t>Ghi</w:t>
      </w:r>
      <w:proofErr w:type="spellEnd"/>
      <w:r w:rsidRPr="00627DA6">
        <w:rPr>
          <w:rFonts w:ascii="Times New Roman" w:hAnsi="Times New Roman" w:cs="Times New Roman"/>
        </w:rPr>
        <w:t xml:space="preserve"> </w:t>
      </w:r>
      <w:proofErr w:type="spellStart"/>
      <w:r w:rsidRPr="00627DA6">
        <w:rPr>
          <w:rFonts w:ascii="Times New Roman" w:hAnsi="Times New Roman" w:cs="Times New Roman"/>
        </w:rPr>
        <w:t>rõ</w:t>
      </w:r>
      <w:proofErr w:type="spellEnd"/>
      <w:r w:rsidRPr="00627DA6">
        <w:rPr>
          <w:rFonts w:ascii="Times New Roman" w:hAnsi="Times New Roman" w:cs="Times New Roman"/>
        </w:rPr>
        <w:t xml:space="preserve"> </w:t>
      </w:r>
      <w:proofErr w:type="spellStart"/>
      <w:r w:rsidRPr="00627DA6">
        <w:rPr>
          <w:rFonts w:ascii="Times New Roman" w:hAnsi="Times New Roman" w:cs="Times New Roman"/>
        </w:rPr>
        <w:t>tên</w:t>
      </w:r>
      <w:proofErr w:type="spellEnd"/>
      <w:r w:rsidRPr="00627DA6">
        <w:rPr>
          <w:rFonts w:ascii="Times New Roman" w:hAnsi="Times New Roman" w:cs="Times New Roman"/>
        </w:rPr>
        <w:t xml:space="preserve"> </w:t>
      </w:r>
      <w:proofErr w:type="spellStart"/>
      <w:r w:rsidRPr="00627DA6">
        <w:rPr>
          <w:rFonts w:ascii="Times New Roman" w:hAnsi="Times New Roman" w:cs="Times New Roman"/>
        </w:rPr>
        <w:t>của</w:t>
      </w:r>
      <w:proofErr w:type="spellEnd"/>
      <w:r w:rsidRPr="00627DA6">
        <w:rPr>
          <w:rFonts w:ascii="Times New Roman" w:hAnsi="Times New Roman" w:cs="Times New Roman"/>
        </w:rPr>
        <w:t xml:space="preserve"> </w:t>
      </w:r>
      <w:proofErr w:type="spellStart"/>
      <w:r w:rsidRPr="00627DA6">
        <w:rPr>
          <w:rFonts w:ascii="Times New Roman" w:hAnsi="Times New Roman" w:cs="Times New Roman"/>
        </w:rPr>
        <w:t>bên</w:t>
      </w:r>
      <w:proofErr w:type="spellEnd"/>
      <w:r w:rsidRPr="00627DA6">
        <w:rPr>
          <w:rFonts w:ascii="Times New Roman" w:hAnsi="Times New Roman" w:cs="Times New Roman"/>
        </w:rPr>
        <w:t xml:space="preserve"> </w:t>
      </w:r>
      <w:proofErr w:type="spellStart"/>
      <w:r w:rsidRPr="00627DA6">
        <w:rPr>
          <w:rFonts w:ascii="Times New Roman" w:hAnsi="Times New Roman" w:cs="Times New Roman"/>
        </w:rPr>
        <w:t>thực</w:t>
      </w:r>
      <w:proofErr w:type="spellEnd"/>
      <w:r w:rsidRPr="00627DA6">
        <w:rPr>
          <w:rFonts w:ascii="Times New Roman" w:hAnsi="Times New Roman" w:cs="Times New Roman"/>
        </w:rPr>
        <w:t xml:space="preserve"> </w:t>
      </w:r>
      <w:proofErr w:type="spellStart"/>
      <w:r w:rsidRPr="00627DA6">
        <w:rPr>
          <w:rFonts w:ascii="Times New Roman" w:hAnsi="Times New Roman" w:cs="Times New Roman"/>
        </w:rPr>
        <w:t>hiện</w:t>
      </w:r>
      <w:proofErr w:type="spellEnd"/>
      <w:r w:rsidRPr="00627DA6">
        <w:rPr>
          <w:rFonts w:ascii="Times New Roman" w:hAnsi="Times New Roman" w:cs="Times New Roman"/>
        </w:rPr>
        <w:t xml:space="preserve"> </w:t>
      </w:r>
      <w:proofErr w:type="spellStart"/>
      <w:r w:rsidRPr="00627DA6">
        <w:rPr>
          <w:rFonts w:ascii="Times New Roman" w:hAnsi="Times New Roman" w:cs="Times New Roman"/>
        </w:rPr>
        <w:t>giao</w:t>
      </w:r>
      <w:proofErr w:type="spellEnd"/>
      <w:r w:rsidRPr="00627DA6">
        <w:rPr>
          <w:rFonts w:ascii="Times New Roman" w:hAnsi="Times New Roman" w:cs="Times New Roman"/>
        </w:rPr>
        <w:t xml:space="preserve"> </w:t>
      </w:r>
      <w:proofErr w:type="spellStart"/>
      <w:r w:rsidRPr="00627DA6">
        <w:rPr>
          <w:rFonts w:ascii="Times New Roman" w:hAnsi="Times New Roman" w:cs="Times New Roman"/>
        </w:rPr>
        <w:t>dịch</w:t>
      </w:r>
      <w:proofErr w:type="spellEnd"/>
      <w:r w:rsidRPr="00627DA6">
        <w:rPr>
          <w:rFonts w:ascii="Times New Roman" w:hAnsi="Times New Roman" w:cs="Times New Roman"/>
        </w:rPr>
        <w:t>;</w:t>
      </w:r>
      <w:r w:rsidRPr="00627DA6">
        <w:rPr>
          <w:rFonts w:ascii="Times New Roman" w:hAnsi="Times New Roman" w:cs="Times New Roman"/>
        </w:rPr>
        <w:tab/>
      </w:r>
    </w:p>
    <w:p w14:paraId="12645102" w14:textId="77777777" w:rsidR="00627DA6" w:rsidRPr="00627DA6" w:rsidRDefault="00627DA6" w:rsidP="003F5FE9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627DA6">
        <w:rPr>
          <w:rFonts w:ascii="Times New Roman" w:hAnsi="Times New Roman" w:cs="Times New Roman"/>
        </w:rPr>
        <w:t xml:space="preserve">(4): </w:t>
      </w:r>
      <w:proofErr w:type="spellStart"/>
      <w:r w:rsidRPr="00627DA6">
        <w:rPr>
          <w:rFonts w:ascii="Times New Roman" w:hAnsi="Times New Roman" w:cs="Times New Roman"/>
        </w:rPr>
        <w:t>Thời</w:t>
      </w:r>
      <w:proofErr w:type="spellEnd"/>
      <w:r w:rsidRPr="00627DA6">
        <w:rPr>
          <w:rFonts w:ascii="Times New Roman" w:hAnsi="Times New Roman" w:cs="Times New Roman"/>
        </w:rPr>
        <w:t xml:space="preserve"> </w:t>
      </w:r>
      <w:proofErr w:type="spellStart"/>
      <w:r w:rsidRPr="00627DA6">
        <w:rPr>
          <w:rFonts w:ascii="Times New Roman" w:hAnsi="Times New Roman" w:cs="Times New Roman"/>
        </w:rPr>
        <w:t>gian</w:t>
      </w:r>
      <w:proofErr w:type="spellEnd"/>
      <w:r w:rsidRPr="00627DA6">
        <w:rPr>
          <w:rFonts w:ascii="Times New Roman" w:hAnsi="Times New Roman" w:cs="Times New Roman"/>
        </w:rPr>
        <w:t xml:space="preserve"> </w:t>
      </w:r>
      <w:proofErr w:type="spellStart"/>
      <w:r w:rsidRPr="00627DA6">
        <w:rPr>
          <w:rFonts w:ascii="Times New Roman" w:hAnsi="Times New Roman" w:cs="Times New Roman"/>
        </w:rPr>
        <w:t>bắt</w:t>
      </w:r>
      <w:proofErr w:type="spellEnd"/>
      <w:r w:rsidRPr="00627DA6">
        <w:rPr>
          <w:rFonts w:ascii="Times New Roman" w:hAnsi="Times New Roman" w:cs="Times New Roman"/>
        </w:rPr>
        <w:t xml:space="preserve"> </w:t>
      </w:r>
      <w:proofErr w:type="spellStart"/>
      <w:r w:rsidRPr="00627DA6">
        <w:rPr>
          <w:rFonts w:ascii="Times New Roman" w:hAnsi="Times New Roman" w:cs="Times New Roman"/>
        </w:rPr>
        <w:t>đầu</w:t>
      </w:r>
      <w:proofErr w:type="spellEnd"/>
      <w:r w:rsidRPr="00627DA6">
        <w:rPr>
          <w:rFonts w:ascii="Times New Roman" w:hAnsi="Times New Roman" w:cs="Times New Roman"/>
        </w:rPr>
        <w:t xml:space="preserve"> </w:t>
      </w:r>
      <w:proofErr w:type="spellStart"/>
      <w:r w:rsidRPr="00627DA6">
        <w:rPr>
          <w:rFonts w:ascii="Times New Roman" w:hAnsi="Times New Roman" w:cs="Times New Roman"/>
        </w:rPr>
        <w:t>thực</w:t>
      </w:r>
      <w:proofErr w:type="spellEnd"/>
      <w:r w:rsidRPr="00627DA6">
        <w:rPr>
          <w:rFonts w:ascii="Times New Roman" w:hAnsi="Times New Roman" w:cs="Times New Roman"/>
        </w:rPr>
        <w:t xml:space="preserve"> </w:t>
      </w:r>
      <w:proofErr w:type="spellStart"/>
      <w:r w:rsidRPr="00627DA6">
        <w:rPr>
          <w:rFonts w:ascii="Times New Roman" w:hAnsi="Times New Roman" w:cs="Times New Roman"/>
        </w:rPr>
        <w:t>hiện</w:t>
      </w:r>
      <w:proofErr w:type="spellEnd"/>
      <w:r w:rsidRPr="00627DA6">
        <w:rPr>
          <w:rFonts w:ascii="Times New Roman" w:hAnsi="Times New Roman" w:cs="Times New Roman"/>
        </w:rPr>
        <w:t xml:space="preserve"> </w:t>
      </w:r>
      <w:proofErr w:type="spellStart"/>
      <w:r w:rsidRPr="00627DA6">
        <w:rPr>
          <w:rFonts w:ascii="Times New Roman" w:hAnsi="Times New Roman" w:cs="Times New Roman"/>
        </w:rPr>
        <w:t>giao</w:t>
      </w:r>
      <w:proofErr w:type="spellEnd"/>
      <w:r w:rsidRPr="00627DA6">
        <w:rPr>
          <w:rFonts w:ascii="Times New Roman" w:hAnsi="Times New Roman" w:cs="Times New Roman"/>
        </w:rPr>
        <w:t xml:space="preserve"> </w:t>
      </w:r>
      <w:proofErr w:type="spellStart"/>
      <w:r w:rsidRPr="00627DA6">
        <w:rPr>
          <w:rFonts w:ascii="Times New Roman" w:hAnsi="Times New Roman" w:cs="Times New Roman"/>
        </w:rPr>
        <w:t>dịch</w:t>
      </w:r>
      <w:proofErr w:type="spellEnd"/>
      <w:r w:rsidRPr="00627DA6">
        <w:rPr>
          <w:rFonts w:ascii="Times New Roman" w:hAnsi="Times New Roman" w:cs="Times New Roman"/>
        </w:rPr>
        <w:t>;</w:t>
      </w:r>
      <w:r w:rsidRPr="00627DA6">
        <w:rPr>
          <w:rFonts w:ascii="Times New Roman" w:hAnsi="Times New Roman" w:cs="Times New Roman"/>
        </w:rPr>
        <w:tab/>
      </w:r>
    </w:p>
    <w:p w14:paraId="2D846AA8" w14:textId="77777777" w:rsidR="00627DA6" w:rsidRPr="00627DA6" w:rsidRDefault="00627DA6" w:rsidP="003F5FE9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627DA6">
        <w:rPr>
          <w:rFonts w:ascii="Times New Roman" w:hAnsi="Times New Roman" w:cs="Times New Roman"/>
        </w:rPr>
        <w:t xml:space="preserve">(5): </w:t>
      </w:r>
      <w:proofErr w:type="spellStart"/>
      <w:r w:rsidRPr="00627DA6">
        <w:rPr>
          <w:rFonts w:ascii="Times New Roman" w:hAnsi="Times New Roman" w:cs="Times New Roman"/>
        </w:rPr>
        <w:t>Ghi</w:t>
      </w:r>
      <w:proofErr w:type="spellEnd"/>
      <w:r w:rsidRPr="00627DA6">
        <w:rPr>
          <w:rFonts w:ascii="Times New Roman" w:hAnsi="Times New Roman" w:cs="Times New Roman"/>
        </w:rPr>
        <w:t xml:space="preserve"> </w:t>
      </w:r>
      <w:proofErr w:type="spellStart"/>
      <w:r w:rsidRPr="00627DA6">
        <w:rPr>
          <w:rFonts w:ascii="Times New Roman" w:hAnsi="Times New Roman" w:cs="Times New Roman"/>
        </w:rPr>
        <w:t>rõ</w:t>
      </w:r>
      <w:proofErr w:type="spellEnd"/>
      <w:r w:rsidRPr="00627DA6">
        <w:rPr>
          <w:rFonts w:ascii="Times New Roman" w:hAnsi="Times New Roman" w:cs="Times New Roman"/>
        </w:rPr>
        <w:t xml:space="preserve"> </w:t>
      </w:r>
      <w:proofErr w:type="spellStart"/>
      <w:r w:rsidRPr="00627DA6">
        <w:rPr>
          <w:rFonts w:ascii="Times New Roman" w:hAnsi="Times New Roman" w:cs="Times New Roman"/>
        </w:rPr>
        <w:t>giá</w:t>
      </w:r>
      <w:proofErr w:type="spellEnd"/>
      <w:r w:rsidRPr="00627DA6">
        <w:rPr>
          <w:rFonts w:ascii="Times New Roman" w:hAnsi="Times New Roman" w:cs="Times New Roman"/>
        </w:rPr>
        <w:t xml:space="preserve"> </w:t>
      </w:r>
      <w:proofErr w:type="spellStart"/>
      <w:r w:rsidRPr="00627DA6">
        <w:rPr>
          <w:rFonts w:ascii="Times New Roman" w:hAnsi="Times New Roman" w:cs="Times New Roman"/>
        </w:rPr>
        <w:t>trị</w:t>
      </w:r>
      <w:proofErr w:type="spellEnd"/>
      <w:r w:rsidRPr="00627DA6">
        <w:rPr>
          <w:rFonts w:ascii="Times New Roman" w:hAnsi="Times New Roman" w:cs="Times New Roman"/>
        </w:rPr>
        <w:t xml:space="preserve"> </w:t>
      </w:r>
      <w:proofErr w:type="spellStart"/>
      <w:r w:rsidRPr="00627DA6">
        <w:rPr>
          <w:rFonts w:ascii="Times New Roman" w:hAnsi="Times New Roman" w:cs="Times New Roman"/>
        </w:rPr>
        <w:t>giao</w:t>
      </w:r>
      <w:proofErr w:type="spellEnd"/>
      <w:r w:rsidRPr="00627DA6">
        <w:rPr>
          <w:rFonts w:ascii="Times New Roman" w:hAnsi="Times New Roman" w:cs="Times New Roman"/>
        </w:rPr>
        <w:t xml:space="preserve"> </w:t>
      </w:r>
      <w:proofErr w:type="spellStart"/>
      <w:r w:rsidRPr="00627DA6">
        <w:rPr>
          <w:rFonts w:ascii="Times New Roman" w:hAnsi="Times New Roman" w:cs="Times New Roman"/>
        </w:rPr>
        <w:t>dịch</w:t>
      </w:r>
      <w:proofErr w:type="spellEnd"/>
      <w:r w:rsidRPr="00627DA6">
        <w:rPr>
          <w:rFonts w:ascii="Times New Roman" w:hAnsi="Times New Roman" w:cs="Times New Roman"/>
        </w:rPr>
        <w:t xml:space="preserve"> (</w:t>
      </w:r>
      <w:proofErr w:type="spellStart"/>
      <w:r w:rsidRPr="00627DA6">
        <w:rPr>
          <w:rFonts w:ascii="Times New Roman" w:hAnsi="Times New Roman" w:cs="Times New Roman"/>
        </w:rPr>
        <w:t>Ví</w:t>
      </w:r>
      <w:proofErr w:type="spellEnd"/>
      <w:r w:rsidRPr="00627DA6">
        <w:rPr>
          <w:rFonts w:ascii="Times New Roman" w:hAnsi="Times New Roman" w:cs="Times New Roman"/>
        </w:rPr>
        <w:t xml:space="preserve"> </w:t>
      </w:r>
      <w:proofErr w:type="spellStart"/>
      <w:r w:rsidRPr="00627DA6">
        <w:rPr>
          <w:rFonts w:ascii="Times New Roman" w:hAnsi="Times New Roman" w:cs="Times New Roman"/>
        </w:rPr>
        <w:t>dụ</w:t>
      </w:r>
      <w:proofErr w:type="spellEnd"/>
      <w:r w:rsidRPr="00627DA6">
        <w:rPr>
          <w:rFonts w:ascii="Times New Roman" w:hAnsi="Times New Roman" w:cs="Times New Roman"/>
        </w:rPr>
        <w:t xml:space="preserve">: </w:t>
      </w:r>
      <w:proofErr w:type="spellStart"/>
      <w:r w:rsidRPr="00627DA6">
        <w:rPr>
          <w:rFonts w:ascii="Times New Roman" w:hAnsi="Times New Roman" w:cs="Times New Roman"/>
        </w:rPr>
        <w:t>Tỷ</w:t>
      </w:r>
      <w:proofErr w:type="spellEnd"/>
      <w:r w:rsidRPr="00627DA6">
        <w:rPr>
          <w:rFonts w:ascii="Times New Roman" w:hAnsi="Times New Roman" w:cs="Times New Roman"/>
        </w:rPr>
        <w:t xml:space="preserve"> </w:t>
      </w:r>
      <w:proofErr w:type="spellStart"/>
      <w:r w:rsidRPr="00627DA6">
        <w:rPr>
          <w:rFonts w:ascii="Times New Roman" w:hAnsi="Times New Roman" w:cs="Times New Roman"/>
        </w:rPr>
        <w:t>đồng</w:t>
      </w:r>
      <w:proofErr w:type="spellEnd"/>
      <w:r w:rsidRPr="00627DA6">
        <w:rPr>
          <w:rFonts w:ascii="Times New Roman" w:hAnsi="Times New Roman" w:cs="Times New Roman"/>
        </w:rPr>
        <w:t xml:space="preserve">, </w:t>
      </w:r>
      <w:proofErr w:type="spellStart"/>
      <w:r w:rsidRPr="00627DA6">
        <w:rPr>
          <w:rFonts w:ascii="Times New Roman" w:hAnsi="Times New Roman" w:cs="Times New Roman"/>
        </w:rPr>
        <w:t>nghìn</w:t>
      </w:r>
      <w:proofErr w:type="spellEnd"/>
      <w:r w:rsidRPr="00627DA6">
        <w:rPr>
          <w:rFonts w:ascii="Times New Roman" w:hAnsi="Times New Roman" w:cs="Times New Roman"/>
        </w:rPr>
        <w:t xml:space="preserve"> </w:t>
      </w:r>
      <w:proofErr w:type="gramStart"/>
      <w:r w:rsidRPr="00627DA6">
        <w:rPr>
          <w:rFonts w:ascii="Times New Roman" w:hAnsi="Times New Roman" w:cs="Times New Roman"/>
        </w:rPr>
        <w:t>USD..</w:t>
      </w:r>
      <w:proofErr w:type="gramEnd"/>
      <w:r w:rsidRPr="00627DA6">
        <w:rPr>
          <w:rFonts w:ascii="Times New Roman" w:hAnsi="Times New Roman" w:cs="Times New Roman"/>
        </w:rPr>
        <w:t>);</w:t>
      </w:r>
      <w:r w:rsidRPr="00627DA6">
        <w:rPr>
          <w:rFonts w:ascii="Times New Roman" w:hAnsi="Times New Roman" w:cs="Times New Roman"/>
        </w:rPr>
        <w:tab/>
      </w:r>
    </w:p>
    <w:p w14:paraId="4BFC79F6" w14:textId="77777777" w:rsidR="00914758" w:rsidRPr="00627DA6" w:rsidRDefault="00627DA6" w:rsidP="003F5FE9">
      <w:pPr>
        <w:spacing w:after="0" w:line="240" w:lineRule="auto"/>
        <w:ind w:firstLine="567"/>
        <w:rPr>
          <w:rFonts w:ascii="Times New Roman" w:hAnsi="Times New Roman" w:cs="Times New Roman"/>
        </w:rPr>
      </w:pPr>
      <w:r w:rsidRPr="00627DA6">
        <w:rPr>
          <w:rFonts w:ascii="Times New Roman" w:hAnsi="Times New Roman" w:cs="Times New Roman"/>
        </w:rPr>
        <w:t xml:space="preserve">(6): </w:t>
      </w:r>
      <w:proofErr w:type="spellStart"/>
      <w:r w:rsidRPr="00627DA6">
        <w:rPr>
          <w:rFonts w:ascii="Times New Roman" w:hAnsi="Times New Roman" w:cs="Times New Roman"/>
        </w:rPr>
        <w:t>Ghi</w:t>
      </w:r>
      <w:proofErr w:type="spellEnd"/>
      <w:r w:rsidRPr="00627DA6">
        <w:rPr>
          <w:rFonts w:ascii="Times New Roman" w:hAnsi="Times New Roman" w:cs="Times New Roman"/>
        </w:rPr>
        <w:t xml:space="preserve"> </w:t>
      </w:r>
      <w:proofErr w:type="spellStart"/>
      <w:r w:rsidRPr="00627DA6">
        <w:rPr>
          <w:rFonts w:ascii="Times New Roman" w:hAnsi="Times New Roman" w:cs="Times New Roman"/>
        </w:rPr>
        <w:t>rõ</w:t>
      </w:r>
      <w:proofErr w:type="spellEnd"/>
      <w:r w:rsidRPr="00627DA6">
        <w:rPr>
          <w:rFonts w:ascii="Times New Roman" w:hAnsi="Times New Roman" w:cs="Times New Roman"/>
        </w:rPr>
        <w:t xml:space="preserve"> </w:t>
      </w:r>
      <w:proofErr w:type="spellStart"/>
      <w:r w:rsidRPr="00627DA6">
        <w:rPr>
          <w:rFonts w:ascii="Times New Roman" w:hAnsi="Times New Roman" w:cs="Times New Roman"/>
        </w:rPr>
        <w:t>số</w:t>
      </w:r>
      <w:proofErr w:type="spellEnd"/>
      <w:r w:rsidRPr="00627DA6">
        <w:rPr>
          <w:rFonts w:ascii="Times New Roman" w:hAnsi="Times New Roman" w:cs="Times New Roman"/>
        </w:rPr>
        <w:t xml:space="preserve">, </w:t>
      </w:r>
      <w:proofErr w:type="spellStart"/>
      <w:r w:rsidRPr="00627DA6">
        <w:rPr>
          <w:rFonts w:ascii="Times New Roman" w:hAnsi="Times New Roman" w:cs="Times New Roman"/>
        </w:rPr>
        <w:t>ngày</w:t>
      </w:r>
      <w:proofErr w:type="spellEnd"/>
      <w:r w:rsidRPr="00627DA6">
        <w:rPr>
          <w:rFonts w:ascii="Times New Roman" w:hAnsi="Times New Roman" w:cs="Times New Roman"/>
        </w:rPr>
        <w:t xml:space="preserve"> </w:t>
      </w:r>
      <w:proofErr w:type="spellStart"/>
      <w:r w:rsidRPr="00627DA6">
        <w:rPr>
          <w:rFonts w:ascii="Times New Roman" w:hAnsi="Times New Roman" w:cs="Times New Roman"/>
        </w:rPr>
        <w:t>tháng</w:t>
      </w:r>
      <w:proofErr w:type="spellEnd"/>
      <w:r w:rsidRPr="00627DA6">
        <w:rPr>
          <w:rFonts w:ascii="Times New Roman" w:hAnsi="Times New Roman" w:cs="Times New Roman"/>
        </w:rPr>
        <w:t xml:space="preserve"> </w:t>
      </w:r>
      <w:proofErr w:type="spellStart"/>
      <w:r w:rsidRPr="00627DA6">
        <w:rPr>
          <w:rFonts w:ascii="Times New Roman" w:hAnsi="Times New Roman" w:cs="Times New Roman"/>
        </w:rPr>
        <w:t>văn</w:t>
      </w:r>
      <w:proofErr w:type="spellEnd"/>
      <w:r w:rsidRPr="00627DA6">
        <w:rPr>
          <w:rFonts w:ascii="Times New Roman" w:hAnsi="Times New Roman" w:cs="Times New Roman"/>
        </w:rPr>
        <w:t xml:space="preserve"> </w:t>
      </w:r>
      <w:proofErr w:type="spellStart"/>
      <w:r w:rsidRPr="00627DA6">
        <w:rPr>
          <w:rFonts w:ascii="Times New Roman" w:hAnsi="Times New Roman" w:cs="Times New Roman"/>
        </w:rPr>
        <w:t>bản</w:t>
      </w:r>
      <w:proofErr w:type="spellEnd"/>
      <w:r w:rsidRPr="00627DA6">
        <w:rPr>
          <w:rFonts w:ascii="Times New Roman" w:hAnsi="Times New Roman" w:cs="Times New Roman"/>
        </w:rPr>
        <w:t xml:space="preserve"> </w:t>
      </w:r>
      <w:proofErr w:type="spellStart"/>
      <w:r w:rsidRPr="00627DA6">
        <w:rPr>
          <w:rFonts w:ascii="Times New Roman" w:hAnsi="Times New Roman" w:cs="Times New Roman"/>
        </w:rPr>
        <w:t>của</w:t>
      </w:r>
      <w:proofErr w:type="spellEnd"/>
      <w:r w:rsidRPr="00627DA6">
        <w:rPr>
          <w:rFonts w:ascii="Times New Roman" w:hAnsi="Times New Roman" w:cs="Times New Roman"/>
        </w:rPr>
        <w:t xml:space="preserve"> </w:t>
      </w:r>
      <w:proofErr w:type="spellStart"/>
      <w:r w:rsidRPr="00627DA6">
        <w:rPr>
          <w:rFonts w:ascii="Times New Roman" w:hAnsi="Times New Roman" w:cs="Times New Roman"/>
        </w:rPr>
        <w:t>cấp</w:t>
      </w:r>
      <w:proofErr w:type="spellEnd"/>
      <w:r w:rsidRPr="00627DA6">
        <w:rPr>
          <w:rFonts w:ascii="Times New Roman" w:hAnsi="Times New Roman" w:cs="Times New Roman"/>
        </w:rPr>
        <w:t xml:space="preserve"> </w:t>
      </w:r>
      <w:proofErr w:type="spellStart"/>
      <w:r w:rsidRPr="00627DA6">
        <w:rPr>
          <w:rFonts w:ascii="Times New Roman" w:hAnsi="Times New Roman" w:cs="Times New Roman"/>
        </w:rPr>
        <w:t>có</w:t>
      </w:r>
      <w:proofErr w:type="spellEnd"/>
      <w:r w:rsidRPr="00627DA6">
        <w:rPr>
          <w:rFonts w:ascii="Times New Roman" w:hAnsi="Times New Roman" w:cs="Times New Roman"/>
        </w:rPr>
        <w:t xml:space="preserve"> </w:t>
      </w:r>
      <w:proofErr w:type="spellStart"/>
      <w:r w:rsidRPr="00627DA6">
        <w:rPr>
          <w:rFonts w:ascii="Times New Roman" w:hAnsi="Times New Roman" w:cs="Times New Roman"/>
        </w:rPr>
        <w:t>thẩm</w:t>
      </w:r>
      <w:proofErr w:type="spellEnd"/>
      <w:r w:rsidRPr="00627DA6">
        <w:rPr>
          <w:rFonts w:ascii="Times New Roman" w:hAnsi="Times New Roman" w:cs="Times New Roman"/>
        </w:rPr>
        <w:t xml:space="preserve"> </w:t>
      </w:r>
      <w:proofErr w:type="spellStart"/>
      <w:r w:rsidRPr="00627DA6">
        <w:rPr>
          <w:rFonts w:ascii="Times New Roman" w:hAnsi="Times New Roman" w:cs="Times New Roman"/>
        </w:rPr>
        <w:t>quyền</w:t>
      </w:r>
      <w:proofErr w:type="spellEnd"/>
      <w:r w:rsidRPr="00627DA6">
        <w:rPr>
          <w:rFonts w:ascii="Times New Roman" w:hAnsi="Times New Roman" w:cs="Times New Roman"/>
        </w:rPr>
        <w:t xml:space="preserve"> ban </w:t>
      </w:r>
      <w:proofErr w:type="spellStart"/>
      <w:r w:rsidRPr="00627DA6">
        <w:rPr>
          <w:rFonts w:ascii="Times New Roman" w:hAnsi="Times New Roman" w:cs="Times New Roman"/>
        </w:rPr>
        <w:t>hành</w:t>
      </w:r>
      <w:proofErr w:type="spellEnd"/>
      <w:r w:rsidRPr="00627DA6">
        <w:rPr>
          <w:rFonts w:ascii="Times New Roman" w:hAnsi="Times New Roman" w:cs="Times New Roman"/>
        </w:rPr>
        <w:t xml:space="preserve"> </w:t>
      </w:r>
      <w:proofErr w:type="spellStart"/>
      <w:r w:rsidRPr="00627DA6">
        <w:rPr>
          <w:rFonts w:ascii="Times New Roman" w:hAnsi="Times New Roman" w:cs="Times New Roman"/>
        </w:rPr>
        <w:t>về</w:t>
      </w:r>
      <w:proofErr w:type="spellEnd"/>
      <w:r w:rsidRPr="00627DA6">
        <w:rPr>
          <w:rFonts w:ascii="Times New Roman" w:hAnsi="Times New Roman" w:cs="Times New Roman"/>
        </w:rPr>
        <w:t xml:space="preserve"> </w:t>
      </w:r>
      <w:proofErr w:type="spellStart"/>
      <w:r w:rsidRPr="00627DA6">
        <w:rPr>
          <w:rFonts w:ascii="Times New Roman" w:hAnsi="Times New Roman" w:cs="Times New Roman"/>
        </w:rPr>
        <w:t>việc</w:t>
      </w:r>
      <w:proofErr w:type="spellEnd"/>
      <w:r w:rsidRPr="00627DA6">
        <w:rPr>
          <w:rFonts w:ascii="Times New Roman" w:hAnsi="Times New Roman" w:cs="Times New Roman"/>
        </w:rPr>
        <w:t xml:space="preserve"> </w:t>
      </w:r>
      <w:proofErr w:type="spellStart"/>
      <w:r w:rsidRPr="00627DA6">
        <w:rPr>
          <w:rFonts w:ascii="Times New Roman" w:hAnsi="Times New Roman" w:cs="Times New Roman"/>
        </w:rPr>
        <w:t>thực</w:t>
      </w:r>
      <w:proofErr w:type="spellEnd"/>
      <w:r w:rsidRPr="00627DA6">
        <w:rPr>
          <w:rFonts w:ascii="Times New Roman" w:hAnsi="Times New Roman" w:cs="Times New Roman"/>
        </w:rPr>
        <w:t xml:space="preserve"> </w:t>
      </w:r>
      <w:proofErr w:type="spellStart"/>
      <w:r w:rsidRPr="00627DA6">
        <w:rPr>
          <w:rFonts w:ascii="Times New Roman" w:hAnsi="Times New Roman" w:cs="Times New Roman"/>
        </w:rPr>
        <w:t>hiện</w:t>
      </w:r>
      <w:proofErr w:type="spellEnd"/>
      <w:r w:rsidRPr="00627DA6">
        <w:rPr>
          <w:rFonts w:ascii="Times New Roman" w:hAnsi="Times New Roman" w:cs="Times New Roman"/>
        </w:rPr>
        <w:t xml:space="preserve"> </w:t>
      </w:r>
      <w:proofErr w:type="spellStart"/>
      <w:r w:rsidRPr="00627DA6">
        <w:rPr>
          <w:rFonts w:ascii="Times New Roman" w:hAnsi="Times New Roman" w:cs="Times New Roman"/>
        </w:rPr>
        <w:t>giao</w:t>
      </w:r>
      <w:proofErr w:type="spellEnd"/>
      <w:r w:rsidRPr="00627DA6">
        <w:rPr>
          <w:rFonts w:ascii="Times New Roman" w:hAnsi="Times New Roman" w:cs="Times New Roman"/>
        </w:rPr>
        <w:t xml:space="preserve"> </w:t>
      </w:r>
      <w:proofErr w:type="spellStart"/>
      <w:r w:rsidRPr="00627DA6">
        <w:rPr>
          <w:rFonts w:ascii="Times New Roman" w:hAnsi="Times New Roman" w:cs="Times New Roman"/>
        </w:rPr>
        <w:t>dịch</w:t>
      </w:r>
      <w:proofErr w:type="spellEnd"/>
      <w:r w:rsidRPr="00627DA6">
        <w:rPr>
          <w:rFonts w:ascii="Times New Roman" w:hAnsi="Times New Roman" w:cs="Times New Roman"/>
        </w:rPr>
        <w:t>.</w:t>
      </w:r>
    </w:p>
    <w:p w14:paraId="2FDF9E6C" w14:textId="77777777" w:rsidR="00FD28A9" w:rsidRPr="00862E6E" w:rsidRDefault="00FD28A9" w:rsidP="00862E6E">
      <w:pPr>
        <w:ind w:firstLine="567"/>
        <w:rPr>
          <w:rFonts w:ascii="Times New Roman" w:hAnsi="Times New Roman" w:cs="Times New Roman"/>
          <w:b/>
          <w:sz w:val="28"/>
        </w:rPr>
      </w:pPr>
    </w:p>
    <w:sectPr w:rsidR="00FD28A9" w:rsidRPr="00862E6E" w:rsidSect="00BD70D6">
      <w:pgSz w:w="11906" w:h="16838" w:code="9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33342"/>
    <w:multiLevelType w:val="hybridMultilevel"/>
    <w:tmpl w:val="4C48C21E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D837C72"/>
    <w:multiLevelType w:val="hybridMultilevel"/>
    <w:tmpl w:val="7D5227D4"/>
    <w:lvl w:ilvl="0" w:tplc="96DC0F0C">
      <w:start w:val="1"/>
      <w:numFmt w:val="upperRoman"/>
      <w:lvlText w:val="%1."/>
      <w:lvlJc w:val="left"/>
      <w:pPr>
        <w:ind w:left="3825" w:hanging="3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015F04"/>
    <w:multiLevelType w:val="hybridMultilevel"/>
    <w:tmpl w:val="4C40AE84"/>
    <w:lvl w:ilvl="0" w:tplc="FACAD3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152379"/>
    <w:multiLevelType w:val="hybridMultilevel"/>
    <w:tmpl w:val="B3C666E4"/>
    <w:lvl w:ilvl="0" w:tplc="1EC6FE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69071F"/>
    <w:multiLevelType w:val="hybridMultilevel"/>
    <w:tmpl w:val="77289ECE"/>
    <w:lvl w:ilvl="0" w:tplc="359060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8033D0"/>
    <w:multiLevelType w:val="hybridMultilevel"/>
    <w:tmpl w:val="600AEB12"/>
    <w:lvl w:ilvl="0" w:tplc="B52870D8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C1651C3"/>
    <w:multiLevelType w:val="hybridMultilevel"/>
    <w:tmpl w:val="E25430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E60B32"/>
    <w:multiLevelType w:val="hybridMultilevel"/>
    <w:tmpl w:val="3FE47610"/>
    <w:lvl w:ilvl="0" w:tplc="B52870D8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3635319"/>
    <w:multiLevelType w:val="hybridMultilevel"/>
    <w:tmpl w:val="3C760E88"/>
    <w:lvl w:ilvl="0" w:tplc="0409000F">
      <w:start w:val="1"/>
      <w:numFmt w:val="decimal"/>
      <w:lvlText w:val="%1."/>
      <w:lvlJc w:val="left"/>
      <w:pPr>
        <w:ind w:left="3607" w:hanging="3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78581885"/>
    <w:multiLevelType w:val="hybridMultilevel"/>
    <w:tmpl w:val="A4607010"/>
    <w:lvl w:ilvl="0" w:tplc="B52870D8">
      <w:start w:val="1"/>
      <w:numFmt w:val="decimal"/>
      <w:lvlText w:val="%1."/>
      <w:lvlJc w:val="right"/>
      <w:pPr>
        <w:ind w:left="7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9E289F"/>
    <w:multiLevelType w:val="hybridMultilevel"/>
    <w:tmpl w:val="AEC89F0A"/>
    <w:lvl w:ilvl="0" w:tplc="0409000F">
      <w:start w:val="1"/>
      <w:numFmt w:val="decimal"/>
      <w:lvlText w:val="%1.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2016954799">
    <w:abstractNumId w:val="2"/>
  </w:num>
  <w:num w:numId="2" w16cid:durableId="831718256">
    <w:abstractNumId w:val="1"/>
  </w:num>
  <w:num w:numId="3" w16cid:durableId="199517012">
    <w:abstractNumId w:val="4"/>
  </w:num>
  <w:num w:numId="4" w16cid:durableId="1812214912">
    <w:abstractNumId w:val="8"/>
  </w:num>
  <w:num w:numId="5" w16cid:durableId="1739744024">
    <w:abstractNumId w:val="6"/>
  </w:num>
  <w:num w:numId="6" w16cid:durableId="909466157">
    <w:abstractNumId w:val="3"/>
  </w:num>
  <w:num w:numId="7" w16cid:durableId="897015329">
    <w:abstractNumId w:val="10"/>
  </w:num>
  <w:num w:numId="8" w16cid:durableId="66998341">
    <w:abstractNumId w:val="9"/>
  </w:num>
  <w:num w:numId="9" w16cid:durableId="466360222">
    <w:abstractNumId w:val="5"/>
  </w:num>
  <w:num w:numId="10" w16cid:durableId="1466123422">
    <w:abstractNumId w:val="0"/>
  </w:num>
  <w:num w:numId="11" w16cid:durableId="127998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2E3"/>
    <w:rsid w:val="00004FF7"/>
    <w:rsid w:val="00057202"/>
    <w:rsid w:val="000640B8"/>
    <w:rsid w:val="000A56E2"/>
    <w:rsid w:val="000B330E"/>
    <w:rsid w:val="000C11F8"/>
    <w:rsid w:val="0012235E"/>
    <w:rsid w:val="001B66EC"/>
    <w:rsid w:val="001D0CD9"/>
    <w:rsid w:val="001D46D2"/>
    <w:rsid w:val="002111CF"/>
    <w:rsid w:val="00264123"/>
    <w:rsid w:val="002870F4"/>
    <w:rsid w:val="002A2999"/>
    <w:rsid w:val="002D4CEE"/>
    <w:rsid w:val="002F01D1"/>
    <w:rsid w:val="003717C7"/>
    <w:rsid w:val="003A5EA0"/>
    <w:rsid w:val="003B7EE6"/>
    <w:rsid w:val="003F5FE9"/>
    <w:rsid w:val="004446FA"/>
    <w:rsid w:val="0046298B"/>
    <w:rsid w:val="00495ED5"/>
    <w:rsid w:val="00517BBF"/>
    <w:rsid w:val="00557306"/>
    <w:rsid w:val="00576090"/>
    <w:rsid w:val="00613C2A"/>
    <w:rsid w:val="00627DA6"/>
    <w:rsid w:val="006403D7"/>
    <w:rsid w:val="006430E1"/>
    <w:rsid w:val="00663C63"/>
    <w:rsid w:val="006B167B"/>
    <w:rsid w:val="00706A38"/>
    <w:rsid w:val="007341C2"/>
    <w:rsid w:val="00791199"/>
    <w:rsid w:val="007A39D8"/>
    <w:rsid w:val="007D1112"/>
    <w:rsid w:val="00861ED4"/>
    <w:rsid w:val="00862E6E"/>
    <w:rsid w:val="008C3477"/>
    <w:rsid w:val="00914758"/>
    <w:rsid w:val="0097784A"/>
    <w:rsid w:val="00994FC5"/>
    <w:rsid w:val="009B6779"/>
    <w:rsid w:val="009D12E3"/>
    <w:rsid w:val="00A525B8"/>
    <w:rsid w:val="00B0561E"/>
    <w:rsid w:val="00B25CB8"/>
    <w:rsid w:val="00B87377"/>
    <w:rsid w:val="00BD70D6"/>
    <w:rsid w:val="00BF5AC1"/>
    <w:rsid w:val="00D203B1"/>
    <w:rsid w:val="00DE58D4"/>
    <w:rsid w:val="00DF6AED"/>
    <w:rsid w:val="00E42091"/>
    <w:rsid w:val="00E6501D"/>
    <w:rsid w:val="00F373A6"/>
    <w:rsid w:val="00FD28A9"/>
    <w:rsid w:val="00FF7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84C79B"/>
  <w15:chartTrackingRefBased/>
  <w15:docId w15:val="{29228FB4-330B-4887-B2A9-E1B74B9CF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561E"/>
    <w:pPr>
      <w:ind w:left="720"/>
      <w:contextualSpacing/>
    </w:pPr>
  </w:style>
  <w:style w:type="table" w:styleId="TableGrid">
    <w:name w:val="Table Grid"/>
    <w:basedOn w:val="TableNormal"/>
    <w:uiPriority w:val="39"/>
    <w:rsid w:val="00977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861E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10031</Words>
  <Characters>57181</Characters>
  <Application>Microsoft Office Word</Application>
  <DocSecurity>0</DocSecurity>
  <Lines>476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THI PHUONG LINH</dc:creator>
  <cp:keywords/>
  <dc:description/>
  <cp:lastModifiedBy>ngandkevngenco2@outlook.com</cp:lastModifiedBy>
  <cp:revision>3</cp:revision>
  <dcterms:created xsi:type="dcterms:W3CDTF">2023-07-22T08:20:00Z</dcterms:created>
  <dcterms:modified xsi:type="dcterms:W3CDTF">2023-07-24T01:24:00Z</dcterms:modified>
</cp:coreProperties>
</file>