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096C" w14:textId="7742B0EB" w:rsidR="00662189" w:rsidRDefault="00662189" w:rsidP="00BB0196">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 xml:space="preserve">CHƯƠNG TRÌNH </w:t>
      </w:r>
    </w:p>
    <w:p w14:paraId="548A1C8F" w14:textId="77777777" w:rsidR="009E5A6E" w:rsidRPr="00662189" w:rsidRDefault="009E5A6E" w:rsidP="00BB0196">
      <w:pPr>
        <w:tabs>
          <w:tab w:val="right" w:pos="8788"/>
        </w:tabs>
        <w:spacing w:before="60" w:line="24" w:lineRule="atLeast"/>
        <w:jc w:val="center"/>
        <w:rPr>
          <w:rFonts w:ascii="Times New Roman" w:hAnsi="Times New Roman"/>
          <w:b/>
          <w:sz w:val="8"/>
          <w:szCs w:val="8"/>
        </w:rPr>
      </w:pPr>
    </w:p>
    <w:p w14:paraId="1351617C" w14:textId="72BB026C" w:rsidR="00662189" w:rsidRDefault="009E5A6E" w:rsidP="00662189">
      <w:pPr>
        <w:spacing w:before="60" w:line="24" w:lineRule="atLeast"/>
        <w:jc w:val="center"/>
        <w:rPr>
          <w:rFonts w:ascii="Times New Roman" w:hAnsi="Times New Roman"/>
          <w:b/>
          <w:sz w:val="28"/>
          <w:szCs w:val="28"/>
        </w:rPr>
      </w:pPr>
      <w:r>
        <w:rPr>
          <w:rFonts w:ascii="Times New Roman" w:hAnsi="Times New Roman"/>
          <w:b/>
          <w:sz w:val="28"/>
          <w:szCs w:val="28"/>
        </w:rPr>
        <w:t>ĐẠI HỘI ĐỒNG CỔ ĐÔNG BẤT THƯỜNG NĂM 2022</w:t>
      </w:r>
    </w:p>
    <w:p w14:paraId="0B58CDCB" w14:textId="039B220E" w:rsidR="009E5A6E" w:rsidRPr="009E5A6E" w:rsidRDefault="009E5A6E" w:rsidP="00662189">
      <w:pPr>
        <w:spacing w:before="60" w:line="24" w:lineRule="atLeast"/>
        <w:jc w:val="center"/>
        <w:rPr>
          <w:rFonts w:ascii="Times New Roman" w:hAnsi="Times New Roman"/>
          <w:b/>
          <w:sz w:val="28"/>
          <w:szCs w:val="28"/>
        </w:rPr>
      </w:pPr>
      <w:r>
        <w:rPr>
          <w:rFonts w:ascii="Times New Roman" w:hAnsi="Times New Roman"/>
          <w:b/>
          <w:sz w:val="28"/>
          <w:szCs w:val="28"/>
        </w:rPr>
        <w:t>TỔNG CÔNG TY PHÁT ĐIỆN 2 – CÔNG TY CỔ PHẦN</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662189" w:rsidRPr="00662189" w14:paraId="0C0F650D" w14:textId="77777777" w:rsidTr="00E81C5B">
        <w:trPr>
          <w:tblHeader/>
        </w:trPr>
        <w:tc>
          <w:tcPr>
            <w:tcW w:w="927" w:type="pct"/>
            <w:shd w:val="clear" w:color="auto" w:fill="auto"/>
          </w:tcPr>
          <w:p w14:paraId="1856E15E" w14:textId="77777777" w:rsidR="00662189" w:rsidRPr="00662189" w:rsidRDefault="00662189" w:rsidP="00E81C5B">
            <w:pPr>
              <w:spacing w:before="60" w:line="312" w:lineRule="auto"/>
              <w:jc w:val="center"/>
              <w:rPr>
                <w:rFonts w:ascii="Times New Roman" w:hAnsi="Times New Roman"/>
                <w:b/>
                <w:szCs w:val="26"/>
              </w:rPr>
            </w:pPr>
            <w:r w:rsidRPr="00662189">
              <w:rPr>
                <w:rFonts w:ascii="Times New Roman" w:hAnsi="Times New Roman"/>
                <w:b/>
                <w:szCs w:val="26"/>
              </w:rPr>
              <w:t>Thời gian</w:t>
            </w:r>
          </w:p>
        </w:tc>
        <w:tc>
          <w:tcPr>
            <w:tcW w:w="4073" w:type="pct"/>
            <w:shd w:val="clear" w:color="auto" w:fill="auto"/>
          </w:tcPr>
          <w:p w14:paraId="5810801B" w14:textId="77777777" w:rsidR="00662189" w:rsidRPr="00662189" w:rsidRDefault="00662189" w:rsidP="00E81C5B">
            <w:pPr>
              <w:spacing w:before="60" w:line="312" w:lineRule="auto"/>
              <w:jc w:val="center"/>
              <w:rPr>
                <w:rFonts w:ascii="Times New Roman" w:hAnsi="Times New Roman"/>
                <w:b/>
                <w:szCs w:val="26"/>
              </w:rPr>
            </w:pPr>
            <w:r w:rsidRPr="00662189">
              <w:rPr>
                <w:rFonts w:ascii="Times New Roman" w:hAnsi="Times New Roman"/>
                <w:b/>
                <w:szCs w:val="26"/>
              </w:rPr>
              <w:t>Nội dung</w:t>
            </w:r>
          </w:p>
        </w:tc>
      </w:tr>
      <w:tr w:rsidR="00662189" w:rsidRPr="00662189" w14:paraId="4FE4E06F" w14:textId="77777777" w:rsidTr="00E81C5B">
        <w:tc>
          <w:tcPr>
            <w:tcW w:w="927" w:type="pct"/>
            <w:shd w:val="clear" w:color="auto" w:fill="auto"/>
            <w:vAlign w:val="center"/>
          </w:tcPr>
          <w:p w14:paraId="45A46403" w14:textId="4299F140" w:rsidR="00662189" w:rsidRPr="00662189" w:rsidRDefault="00683E0A" w:rsidP="00E81C5B">
            <w:pPr>
              <w:spacing w:before="60" w:line="312" w:lineRule="auto"/>
              <w:jc w:val="center"/>
              <w:rPr>
                <w:rFonts w:ascii="Times New Roman" w:hAnsi="Times New Roman"/>
                <w:szCs w:val="26"/>
              </w:rPr>
            </w:pPr>
            <w:r>
              <w:rPr>
                <w:rFonts w:ascii="Times New Roman" w:hAnsi="Times New Roman"/>
                <w:szCs w:val="26"/>
              </w:rPr>
              <w:t>14h00-14h3</w:t>
            </w:r>
            <w:r w:rsidR="00662189" w:rsidRPr="00662189">
              <w:rPr>
                <w:rFonts w:ascii="Times New Roman" w:hAnsi="Times New Roman"/>
                <w:szCs w:val="26"/>
              </w:rPr>
              <w:t>0</w:t>
            </w:r>
          </w:p>
        </w:tc>
        <w:tc>
          <w:tcPr>
            <w:tcW w:w="4073" w:type="pct"/>
            <w:shd w:val="clear" w:color="auto" w:fill="auto"/>
          </w:tcPr>
          <w:p w14:paraId="4E9D9B15" w14:textId="7DFF9123" w:rsidR="00662189" w:rsidRPr="00662189" w:rsidRDefault="00662189" w:rsidP="000F2D53">
            <w:pPr>
              <w:widowControl/>
              <w:numPr>
                <w:ilvl w:val="0"/>
                <w:numId w:val="3"/>
              </w:numPr>
              <w:spacing w:before="60" w:line="312" w:lineRule="auto"/>
              <w:ind w:left="167" w:hanging="142"/>
              <w:jc w:val="both"/>
              <w:rPr>
                <w:rFonts w:ascii="Times New Roman" w:hAnsi="Times New Roman"/>
                <w:szCs w:val="26"/>
              </w:rPr>
            </w:pPr>
            <w:r w:rsidRPr="00662189">
              <w:rPr>
                <w:rFonts w:ascii="Times New Roman" w:hAnsi="Times New Roman"/>
                <w:szCs w:val="26"/>
              </w:rPr>
              <w:t>Đón tiếp Đại</w:t>
            </w:r>
            <w:r w:rsidR="00201E9D">
              <w:rPr>
                <w:rFonts w:ascii="Times New Roman" w:hAnsi="Times New Roman"/>
                <w:szCs w:val="26"/>
              </w:rPr>
              <w:t xml:space="preserve"> biểu và c</w:t>
            </w:r>
            <w:r w:rsidRPr="00662189">
              <w:rPr>
                <w:rFonts w:ascii="Times New Roman" w:hAnsi="Times New Roman"/>
                <w:szCs w:val="26"/>
              </w:rPr>
              <w:t>ổ đông tham dự Đại hội.</w:t>
            </w:r>
          </w:p>
          <w:p w14:paraId="0F536639" w14:textId="25D690B0" w:rsidR="00662189" w:rsidRPr="00662189" w:rsidRDefault="00201E9D" w:rsidP="000F2D53">
            <w:pPr>
              <w:widowControl/>
              <w:numPr>
                <w:ilvl w:val="0"/>
                <w:numId w:val="3"/>
              </w:numPr>
              <w:spacing w:before="60" w:line="312" w:lineRule="auto"/>
              <w:ind w:left="167" w:hanging="142"/>
              <w:jc w:val="both"/>
              <w:rPr>
                <w:rFonts w:ascii="Times New Roman" w:hAnsi="Times New Roman"/>
                <w:szCs w:val="26"/>
              </w:rPr>
            </w:pPr>
            <w:r>
              <w:rPr>
                <w:rFonts w:ascii="Times New Roman" w:hAnsi="Times New Roman"/>
                <w:szCs w:val="26"/>
              </w:rPr>
              <w:t>Kiểm tra tư cách c</w:t>
            </w:r>
            <w:r w:rsidR="00662189" w:rsidRPr="00662189">
              <w:rPr>
                <w:rFonts w:ascii="Times New Roman" w:hAnsi="Times New Roman"/>
                <w:szCs w:val="26"/>
              </w:rPr>
              <w:t>ổ đông.</w:t>
            </w:r>
          </w:p>
          <w:p w14:paraId="0D855A46" w14:textId="77777777" w:rsidR="00662189" w:rsidRPr="00662189" w:rsidRDefault="00662189" w:rsidP="000F2D53">
            <w:pPr>
              <w:widowControl/>
              <w:numPr>
                <w:ilvl w:val="0"/>
                <w:numId w:val="3"/>
              </w:numPr>
              <w:spacing w:before="60" w:line="312" w:lineRule="auto"/>
              <w:ind w:left="167" w:hanging="142"/>
              <w:jc w:val="both"/>
              <w:rPr>
                <w:rFonts w:ascii="Times New Roman" w:hAnsi="Times New Roman"/>
                <w:szCs w:val="26"/>
              </w:rPr>
            </w:pPr>
            <w:r w:rsidRPr="00662189">
              <w:rPr>
                <w:rFonts w:ascii="Times New Roman" w:hAnsi="Times New Roman"/>
                <w:szCs w:val="26"/>
              </w:rPr>
              <w:t>Lập danh sách cổ đông tham dự Đại hội và phát Thẻ biểu quyết, Phiếu biểu quyết.</w:t>
            </w:r>
          </w:p>
        </w:tc>
      </w:tr>
      <w:tr w:rsidR="00662189" w:rsidRPr="00662189" w14:paraId="3765C5E0" w14:textId="77777777" w:rsidTr="00E81C5B">
        <w:trPr>
          <w:trHeight w:val="848"/>
        </w:trPr>
        <w:tc>
          <w:tcPr>
            <w:tcW w:w="927" w:type="pct"/>
            <w:shd w:val="clear" w:color="auto" w:fill="auto"/>
            <w:vAlign w:val="center"/>
          </w:tcPr>
          <w:p w14:paraId="1A82D439" w14:textId="799494CD" w:rsidR="00662189" w:rsidRPr="00662189" w:rsidRDefault="00683E0A" w:rsidP="00E81C5B">
            <w:pPr>
              <w:spacing w:before="60" w:line="312" w:lineRule="auto"/>
              <w:jc w:val="center"/>
              <w:rPr>
                <w:rFonts w:ascii="Times New Roman" w:hAnsi="Times New Roman"/>
                <w:szCs w:val="26"/>
              </w:rPr>
            </w:pPr>
            <w:r>
              <w:rPr>
                <w:rFonts w:ascii="Times New Roman" w:hAnsi="Times New Roman"/>
                <w:szCs w:val="26"/>
              </w:rPr>
              <w:t>14h30-14h40</w:t>
            </w:r>
          </w:p>
        </w:tc>
        <w:tc>
          <w:tcPr>
            <w:tcW w:w="4073" w:type="pct"/>
            <w:shd w:val="clear" w:color="auto" w:fill="auto"/>
          </w:tcPr>
          <w:p w14:paraId="281456A4" w14:textId="314D20E6" w:rsidR="00662189" w:rsidRPr="00662189" w:rsidRDefault="00A72A67" w:rsidP="000F2D53">
            <w:pPr>
              <w:widowControl/>
              <w:numPr>
                <w:ilvl w:val="0"/>
                <w:numId w:val="3"/>
              </w:numPr>
              <w:spacing w:before="60" w:line="312" w:lineRule="auto"/>
              <w:ind w:left="167" w:hanging="142"/>
              <w:jc w:val="both"/>
              <w:rPr>
                <w:rFonts w:ascii="Times New Roman" w:hAnsi="Times New Roman"/>
                <w:szCs w:val="26"/>
              </w:rPr>
            </w:pPr>
            <w:r>
              <w:rPr>
                <w:rFonts w:ascii="Times New Roman" w:hAnsi="Times New Roman"/>
                <w:szCs w:val="26"/>
              </w:rPr>
              <w:t>T</w:t>
            </w:r>
            <w:r w:rsidR="00662189" w:rsidRPr="00662189">
              <w:rPr>
                <w:rFonts w:ascii="Times New Roman" w:hAnsi="Times New Roman"/>
                <w:szCs w:val="26"/>
              </w:rPr>
              <w:t>uyên bố lý do, giới thiệu thành phần tham dự.</w:t>
            </w:r>
          </w:p>
          <w:p w14:paraId="2F4C9371" w14:textId="77777777" w:rsidR="00662189" w:rsidRPr="00662189" w:rsidRDefault="00662189" w:rsidP="000F2D53">
            <w:pPr>
              <w:widowControl/>
              <w:numPr>
                <w:ilvl w:val="0"/>
                <w:numId w:val="3"/>
              </w:numPr>
              <w:spacing w:before="60" w:line="312" w:lineRule="auto"/>
              <w:ind w:left="167" w:hanging="142"/>
              <w:jc w:val="both"/>
              <w:rPr>
                <w:rFonts w:ascii="Times New Roman" w:hAnsi="Times New Roman"/>
                <w:b/>
                <w:i/>
                <w:szCs w:val="26"/>
              </w:rPr>
            </w:pPr>
            <w:r w:rsidRPr="00662189">
              <w:rPr>
                <w:rFonts w:ascii="Times New Roman" w:hAnsi="Times New Roman"/>
                <w:szCs w:val="26"/>
              </w:rPr>
              <w:t>Báo cáo kiểm tra tư cách cổ đông tham dự Đại hội.</w:t>
            </w:r>
          </w:p>
          <w:p w14:paraId="27C122EE" w14:textId="77777777" w:rsidR="00662189" w:rsidRPr="00662189" w:rsidRDefault="00662189" w:rsidP="000F2D53">
            <w:pPr>
              <w:widowControl/>
              <w:numPr>
                <w:ilvl w:val="0"/>
                <w:numId w:val="3"/>
              </w:numPr>
              <w:spacing w:before="60" w:line="312" w:lineRule="auto"/>
              <w:ind w:left="167" w:hanging="142"/>
              <w:jc w:val="both"/>
              <w:rPr>
                <w:rFonts w:ascii="Times New Roman" w:hAnsi="Times New Roman"/>
                <w:szCs w:val="26"/>
              </w:rPr>
            </w:pPr>
            <w:r w:rsidRPr="00662189">
              <w:rPr>
                <w:rFonts w:ascii="Times New Roman" w:hAnsi="Times New Roman"/>
                <w:szCs w:val="26"/>
              </w:rPr>
              <w:t>Giới thiệu Đoàn chủ tịch, Ban Thư ký, Ban kiểm phiếu.</w:t>
            </w:r>
          </w:p>
        </w:tc>
      </w:tr>
      <w:tr w:rsidR="00662189" w:rsidRPr="00662189" w14:paraId="0E3D846C" w14:textId="77777777" w:rsidTr="00E81C5B">
        <w:trPr>
          <w:trHeight w:val="562"/>
        </w:trPr>
        <w:tc>
          <w:tcPr>
            <w:tcW w:w="927" w:type="pct"/>
            <w:shd w:val="clear" w:color="auto" w:fill="auto"/>
            <w:vAlign w:val="center"/>
          </w:tcPr>
          <w:p w14:paraId="5664EBCE" w14:textId="59FC0F19" w:rsidR="00662189" w:rsidRPr="00662189" w:rsidRDefault="00A72A67" w:rsidP="00E81C5B">
            <w:pPr>
              <w:spacing w:before="60" w:line="312" w:lineRule="auto"/>
              <w:jc w:val="center"/>
              <w:rPr>
                <w:rFonts w:ascii="Times New Roman" w:hAnsi="Times New Roman"/>
                <w:szCs w:val="26"/>
              </w:rPr>
            </w:pPr>
            <w:r>
              <w:rPr>
                <w:rFonts w:ascii="Times New Roman" w:hAnsi="Times New Roman"/>
                <w:szCs w:val="26"/>
              </w:rPr>
              <w:t>14h40-14h50</w:t>
            </w:r>
          </w:p>
        </w:tc>
        <w:tc>
          <w:tcPr>
            <w:tcW w:w="4073" w:type="pct"/>
            <w:shd w:val="clear" w:color="auto" w:fill="auto"/>
          </w:tcPr>
          <w:p w14:paraId="78B717F9" w14:textId="296B6024" w:rsidR="00662189" w:rsidRPr="00662189" w:rsidRDefault="002D5221" w:rsidP="000F2D53">
            <w:pPr>
              <w:widowControl/>
              <w:numPr>
                <w:ilvl w:val="0"/>
                <w:numId w:val="3"/>
              </w:numPr>
              <w:spacing w:before="60" w:line="312" w:lineRule="auto"/>
              <w:ind w:left="167" w:hanging="142"/>
              <w:jc w:val="both"/>
              <w:rPr>
                <w:rFonts w:ascii="Times New Roman" w:hAnsi="Times New Roman"/>
                <w:i/>
                <w:szCs w:val="26"/>
              </w:rPr>
            </w:pPr>
            <w:r>
              <w:rPr>
                <w:rFonts w:ascii="Times New Roman" w:hAnsi="Times New Roman"/>
                <w:szCs w:val="26"/>
              </w:rPr>
              <w:t>Thông qua Chương trình Đại hội.</w:t>
            </w:r>
          </w:p>
          <w:p w14:paraId="384E9777" w14:textId="5DD54C5B" w:rsidR="00662189" w:rsidRPr="00691E4A" w:rsidRDefault="002D5221" w:rsidP="000F2D53">
            <w:pPr>
              <w:widowControl/>
              <w:numPr>
                <w:ilvl w:val="0"/>
                <w:numId w:val="3"/>
              </w:numPr>
              <w:spacing w:before="60" w:line="312" w:lineRule="auto"/>
              <w:ind w:left="167" w:hanging="142"/>
              <w:jc w:val="both"/>
              <w:rPr>
                <w:rFonts w:ascii="Times New Roman" w:hAnsi="Times New Roman"/>
                <w:i/>
                <w:szCs w:val="26"/>
              </w:rPr>
            </w:pPr>
            <w:r>
              <w:rPr>
                <w:rFonts w:ascii="Times New Roman" w:hAnsi="Times New Roman"/>
                <w:szCs w:val="26"/>
              </w:rPr>
              <w:t xml:space="preserve">Thông qua </w:t>
            </w:r>
            <w:r w:rsidR="00662189" w:rsidRPr="00691E4A">
              <w:rPr>
                <w:rFonts w:ascii="Times New Roman" w:hAnsi="Times New Roman"/>
                <w:szCs w:val="26"/>
              </w:rPr>
              <w:t>Quy chế tổ chức Đại hội.</w:t>
            </w:r>
          </w:p>
          <w:p w14:paraId="231F9901" w14:textId="167AC0FD" w:rsidR="00A66B9A" w:rsidRPr="00662189" w:rsidRDefault="002D5221" w:rsidP="000F2D53">
            <w:pPr>
              <w:widowControl/>
              <w:numPr>
                <w:ilvl w:val="0"/>
                <w:numId w:val="3"/>
              </w:numPr>
              <w:spacing w:before="60" w:line="312" w:lineRule="auto"/>
              <w:ind w:left="167" w:hanging="142"/>
              <w:jc w:val="both"/>
              <w:rPr>
                <w:rFonts w:ascii="Times New Roman" w:hAnsi="Times New Roman"/>
                <w:i/>
                <w:szCs w:val="26"/>
              </w:rPr>
            </w:pPr>
            <w:r>
              <w:rPr>
                <w:rFonts w:ascii="Times New Roman" w:hAnsi="Times New Roman"/>
                <w:szCs w:val="26"/>
              </w:rPr>
              <w:t>Thông qua</w:t>
            </w:r>
            <w:r w:rsidR="00691E4A" w:rsidRPr="00691E4A">
              <w:rPr>
                <w:rFonts w:ascii="Times New Roman" w:hAnsi="Times New Roman"/>
                <w:szCs w:val="26"/>
              </w:rPr>
              <w:t xml:space="preserve"> Nguyên tắc, thể lệ biểu </w:t>
            </w:r>
            <w:r w:rsidR="00691E4A" w:rsidRPr="008E64F5">
              <w:rPr>
                <w:rFonts w:ascii="Times New Roman" w:hAnsi="Times New Roman"/>
                <w:szCs w:val="26"/>
              </w:rPr>
              <w:t>quyết</w:t>
            </w:r>
            <w:r w:rsidR="0022560A" w:rsidRPr="008E64F5">
              <w:rPr>
                <w:rFonts w:ascii="Times New Roman" w:hAnsi="Times New Roman"/>
                <w:szCs w:val="26"/>
              </w:rPr>
              <w:t xml:space="preserve"> và Quy chế bầu cử</w:t>
            </w:r>
          </w:p>
        </w:tc>
      </w:tr>
      <w:tr w:rsidR="00662189" w:rsidRPr="00662189" w14:paraId="26AEF0D7" w14:textId="77777777" w:rsidTr="00E81C5B">
        <w:trPr>
          <w:trHeight w:val="378"/>
        </w:trPr>
        <w:tc>
          <w:tcPr>
            <w:tcW w:w="927" w:type="pct"/>
            <w:shd w:val="clear" w:color="auto" w:fill="auto"/>
            <w:vAlign w:val="center"/>
          </w:tcPr>
          <w:p w14:paraId="690DDA87" w14:textId="79570D6E" w:rsidR="00662189" w:rsidRPr="00662189" w:rsidRDefault="00664360" w:rsidP="00E81C5B">
            <w:pPr>
              <w:spacing w:before="60" w:line="312" w:lineRule="auto"/>
              <w:jc w:val="center"/>
              <w:rPr>
                <w:rFonts w:ascii="Times New Roman" w:hAnsi="Times New Roman"/>
                <w:szCs w:val="26"/>
              </w:rPr>
            </w:pPr>
            <w:r>
              <w:rPr>
                <w:rFonts w:ascii="Times New Roman" w:hAnsi="Times New Roman"/>
                <w:szCs w:val="26"/>
              </w:rPr>
              <w:t>14h50-15</w:t>
            </w:r>
            <w:r w:rsidR="00662189" w:rsidRPr="00662189">
              <w:rPr>
                <w:rFonts w:ascii="Times New Roman" w:hAnsi="Times New Roman"/>
                <w:szCs w:val="26"/>
              </w:rPr>
              <w:t>h00</w:t>
            </w:r>
          </w:p>
        </w:tc>
        <w:tc>
          <w:tcPr>
            <w:tcW w:w="4073" w:type="pct"/>
            <w:shd w:val="clear" w:color="auto" w:fill="auto"/>
          </w:tcPr>
          <w:p w14:paraId="7B69D8CB" w14:textId="0C0DDD1E" w:rsidR="00662189" w:rsidRPr="00D67EA7" w:rsidRDefault="00445662" w:rsidP="000F2D53">
            <w:pPr>
              <w:widowControl/>
              <w:spacing w:line="312" w:lineRule="auto"/>
              <w:jc w:val="both"/>
              <w:rPr>
                <w:rFonts w:ascii="Times New Roman" w:hAnsi="Times New Roman"/>
                <w:szCs w:val="26"/>
              </w:rPr>
            </w:pPr>
            <w:r>
              <w:rPr>
                <w:rFonts w:ascii="Times New Roman" w:hAnsi="Times New Roman"/>
                <w:szCs w:val="26"/>
              </w:rPr>
              <w:t>Trình bày Tờ trình về việc giới thiệu nhân sự ứng cử chức danh Thành viên độc lập HĐQT Tổng công ty Phát điện 2</w:t>
            </w:r>
          </w:p>
        </w:tc>
      </w:tr>
      <w:tr w:rsidR="00662189" w:rsidRPr="00662189" w14:paraId="759731E5" w14:textId="77777777" w:rsidTr="00E81C5B">
        <w:trPr>
          <w:trHeight w:val="872"/>
        </w:trPr>
        <w:tc>
          <w:tcPr>
            <w:tcW w:w="927" w:type="pct"/>
            <w:shd w:val="clear" w:color="auto" w:fill="auto"/>
            <w:vAlign w:val="center"/>
          </w:tcPr>
          <w:p w14:paraId="4A1030C1" w14:textId="2E90BC4E" w:rsidR="00662189" w:rsidRPr="008160CD" w:rsidRDefault="00934022" w:rsidP="00E81C5B">
            <w:pPr>
              <w:spacing w:before="60" w:line="312" w:lineRule="auto"/>
              <w:jc w:val="center"/>
              <w:rPr>
                <w:rFonts w:ascii="Times New Roman" w:hAnsi="Times New Roman"/>
                <w:szCs w:val="26"/>
              </w:rPr>
            </w:pPr>
            <w:r w:rsidRPr="008160CD">
              <w:rPr>
                <w:rFonts w:ascii="Times New Roman" w:hAnsi="Times New Roman"/>
                <w:szCs w:val="26"/>
              </w:rPr>
              <w:t>15h00-15h1</w:t>
            </w:r>
            <w:r w:rsidR="00662189" w:rsidRPr="008160CD">
              <w:rPr>
                <w:rFonts w:ascii="Times New Roman" w:hAnsi="Times New Roman"/>
                <w:szCs w:val="26"/>
              </w:rPr>
              <w:t>5</w:t>
            </w:r>
          </w:p>
        </w:tc>
        <w:tc>
          <w:tcPr>
            <w:tcW w:w="4073" w:type="pct"/>
            <w:shd w:val="clear" w:color="auto" w:fill="auto"/>
          </w:tcPr>
          <w:p w14:paraId="23F6BFF1" w14:textId="77777777" w:rsidR="00662189" w:rsidRPr="008160CD" w:rsidRDefault="00445662" w:rsidP="000F2D53">
            <w:pPr>
              <w:spacing w:before="60" w:line="312" w:lineRule="auto"/>
              <w:jc w:val="both"/>
              <w:rPr>
                <w:rFonts w:ascii="Times New Roman" w:hAnsi="Times New Roman"/>
                <w:szCs w:val="26"/>
              </w:rPr>
            </w:pPr>
            <w:r w:rsidRPr="008160CD">
              <w:rPr>
                <w:rFonts w:ascii="Times New Roman" w:hAnsi="Times New Roman"/>
                <w:szCs w:val="26"/>
              </w:rPr>
              <w:t>Biểu quyết thông qua Tờ trình giới thiệu nhân sự ứng cử chức danh Thành viên độc lập HĐQT Tổng công ty Phát điện 2:</w:t>
            </w:r>
          </w:p>
          <w:p w14:paraId="2B4DEC36" w14:textId="77777777" w:rsidR="00445662" w:rsidRPr="008160CD" w:rsidRDefault="00445662" w:rsidP="000F2D53">
            <w:pPr>
              <w:spacing w:before="60" w:line="312" w:lineRule="auto"/>
              <w:jc w:val="both"/>
              <w:rPr>
                <w:rFonts w:ascii="Times New Roman" w:hAnsi="Times New Roman"/>
                <w:szCs w:val="26"/>
              </w:rPr>
            </w:pPr>
            <w:r w:rsidRPr="008160CD">
              <w:rPr>
                <w:rFonts w:ascii="Times New Roman" w:hAnsi="Times New Roman"/>
                <w:szCs w:val="26"/>
              </w:rPr>
              <w:t>- Ban kiểm phiếu hướng dẫn bỏ phiếu;</w:t>
            </w:r>
          </w:p>
          <w:p w14:paraId="3CC3B905" w14:textId="77777777" w:rsidR="00445662" w:rsidRPr="008160CD" w:rsidRDefault="00445662" w:rsidP="000F2D53">
            <w:pPr>
              <w:spacing w:before="60" w:line="312" w:lineRule="auto"/>
              <w:jc w:val="both"/>
              <w:rPr>
                <w:rFonts w:ascii="Times New Roman" w:hAnsi="Times New Roman"/>
                <w:szCs w:val="26"/>
              </w:rPr>
            </w:pPr>
            <w:r w:rsidRPr="008160CD">
              <w:rPr>
                <w:rFonts w:ascii="Times New Roman" w:hAnsi="Times New Roman"/>
                <w:szCs w:val="26"/>
              </w:rPr>
              <w:t>- Cổ đông thực hiện thủ tục biểu quyết;</w:t>
            </w:r>
          </w:p>
          <w:p w14:paraId="28523A66" w14:textId="15EA5E18" w:rsidR="00445662" w:rsidRPr="008160CD" w:rsidRDefault="00445662" w:rsidP="000F2D53">
            <w:pPr>
              <w:spacing w:before="60" w:line="312" w:lineRule="auto"/>
              <w:jc w:val="both"/>
              <w:rPr>
                <w:rFonts w:ascii="Times New Roman" w:hAnsi="Times New Roman"/>
                <w:szCs w:val="26"/>
              </w:rPr>
            </w:pPr>
            <w:r w:rsidRPr="008160CD">
              <w:rPr>
                <w:rFonts w:ascii="Times New Roman" w:hAnsi="Times New Roman"/>
                <w:szCs w:val="26"/>
              </w:rPr>
              <w:t>- Ban kiểm phiếu tiến hành kiểm phiếu.</w:t>
            </w:r>
          </w:p>
        </w:tc>
      </w:tr>
      <w:tr w:rsidR="00662189" w:rsidRPr="00662189" w14:paraId="144C63B5" w14:textId="77777777" w:rsidTr="00E81C5B">
        <w:tc>
          <w:tcPr>
            <w:tcW w:w="927" w:type="pct"/>
            <w:shd w:val="clear" w:color="auto" w:fill="auto"/>
            <w:vAlign w:val="center"/>
          </w:tcPr>
          <w:p w14:paraId="44620C09" w14:textId="53D479BF" w:rsidR="00662189" w:rsidRPr="008160CD" w:rsidRDefault="00090F58" w:rsidP="00E81C5B">
            <w:pPr>
              <w:spacing w:before="60" w:line="312" w:lineRule="auto"/>
              <w:jc w:val="center"/>
              <w:rPr>
                <w:rFonts w:ascii="Times New Roman" w:hAnsi="Times New Roman"/>
                <w:szCs w:val="26"/>
              </w:rPr>
            </w:pPr>
            <w:r w:rsidRPr="008160CD">
              <w:rPr>
                <w:rFonts w:ascii="Times New Roman" w:hAnsi="Times New Roman"/>
                <w:szCs w:val="26"/>
              </w:rPr>
              <w:t>15h15-15h30</w:t>
            </w:r>
          </w:p>
        </w:tc>
        <w:tc>
          <w:tcPr>
            <w:tcW w:w="4073" w:type="pct"/>
            <w:shd w:val="clear" w:color="auto" w:fill="auto"/>
          </w:tcPr>
          <w:p w14:paraId="00749A34" w14:textId="77777777" w:rsidR="00662189" w:rsidRPr="008160CD" w:rsidRDefault="00662189" w:rsidP="000F2D53">
            <w:pPr>
              <w:spacing w:before="60" w:line="312" w:lineRule="auto"/>
              <w:jc w:val="both"/>
              <w:rPr>
                <w:rFonts w:ascii="Times New Roman" w:hAnsi="Times New Roman"/>
                <w:szCs w:val="26"/>
              </w:rPr>
            </w:pPr>
            <w:r w:rsidRPr="008160CD">
              <w:rPr>
                <w:rFonts w:ascii="Times New Roman" w:hAnsi="Times New Roman"/>
                <w:szCs w:val="26"/>
              </w:rPr>
              <w:t>Đại hội nghỉ giải lao.</w:t>
            </w:r>
          </w:p>
        </w:tc>
      </w:tr>
      <w:tr w:rsidR="00662189" w:rsidRPr="00662189" w14:paraId="4D472747" w14:textId="77777777" w:rsidTr="00E81C5B">
        <w:tc>
          <w:tcPr>
            <w:tcW w:w="927" w:type="pct"/>
            <w:shd w:val="clear" w:color="auto" w:fill="auto"/>
            <w:vAlign w:val="center"/>
          </w:tcPr>
          <w:p w14:paraId="5199CDAD" w14:textId="249AA3E8" w:rsidR="00662189" w:rsidRPr="008160CD" w:rsidRDefault="00C5071C" w:rsidP="00E81C5B">
            <w:pPr>
              <w:spacing w:before="60" w:line="312" w:lineRule="auto"/>
              <w:jc w:val="center"/>
              <w:rPr>
                <w:rFonts w:ascii="Times New Roman" w:hAnsi="Times New Roman"/>
                <w:szCs w:val="26"/>
              </w:rPr>
            </w:pPr>
            <w:r w:rsidRPr="008160CD">
              <w:rPr>
                <w:rFonts w:ascii="Times New Roman" w:hAnsi="Times New Roman"/>
                <w:szCs w:val="26"/>
              </w:rPr>
              <w:t>15h30-15h45</w:t>
            </w:r>
          </w:p>
        </w:tc>
        <w:tc>
          <w:tcPr>
            <w:tcW w:w="4073" w:type="pct"/>
            <w:shd w:val="clear" w:color="auto" w:fill="auto"/>
          </w:tcPr>
          <w:p w14:paraId="147450A9" w14:textId="360DA360" w:rsidR="00662189" w:rsidRPr="008160CD" w:rsidRDefault="00C5071C" w:rsidP="000F2D53">
            <w:pPr>
              <w:spacing w:before="60" w:line="312" w:lineRule="auto"/>
              <w:jc w:val="both"/>
              <w:rPr>
                <w:rFonts w:ascii="Times New Roman" w:hAnsi="Times New Roman"/>
                <w:szCs w:val="26"/>
              </w:rPr>
            </w:pPr>
            <w:r w:rsidRPr="008160CD">
              <w:rPr>
                <w:rFonts w:ascii="Times New Roman" w:hAnsi="Times New Roman"/>
              </w:rPr>
              <w:t xml:space="preserve">Công bố kết quả kiểm phiếu biểu quyết </w:t>
            </w:r>
            <w:r w:rsidR="00323703" w:rsidRPr="008160CD">
              <w:rPr>
                <w:rFonts w:ascii="Times New Roman" w:hAnsi="Times New Roman"/>
              </w:rPr>
              <w:t xml:space="preserve">thông qua Tờ trình </w:t>
            </w:r>
            <w:r w:rsidRPr="008160CD">
              <w:rPr>
                <w:rFonts w:ascii="Times New Roman" w:hAnsi="Times New Roman"/>
              </w:rPr>
              <w:t xml:space="preserve">và tiến hành bầu cử </w:t>
            </w:r>
            <w:r w:rsidRPr="008160CD">
              <w:rPr>
                <w:rFonts w:ascii="Times New Roman" w:hAnsi="Times New Roman"/>
                <w:szCs w:val="26"/>
              </w:rPr>
              <w:t>nhân sự ứng cử chức danh Thành viên độc lập HĐQT EVNGENCO2</w:t>
            </w:r>
          </w:p>
        </w:tc>
      </w:tr>
      <w:tr w:rsidR="00C5071C" w:rsidRPr="00662189" w14:paraId="7A004A07" w14:textId="77777777" w:rsidTr="00D1273D">
        <w:tc>
          <w:tcPr>
            <w:tcW w:w="927" w:type="pct"/>
            <w:shd w:val="clear" w:color="auto" w:fill="auto"/>
            <w:vAlign w:val="center"/>
          </w:tcPr>
          <w:p w14:paraId="729D8B05" w14:textId="13F39D5A" w:rsidR="00C5071C" w:rsidRPr="008160CD" w:rsidRDefault="00C5071C" w:rsidP="00C5071C">
            <w:pPr>
              <w:spacing w:before="60" w:line="312" w:lineRule="auto"/>
              <w:jc w:val="center"/>
              <w:rPr>
                <w:rFonts w:ascii="Times New Roman" w:hAnsi="Times New Roman"/>
                <w:szCs w:val="26"/>
              </w:rPr>
            </w:pPr>
            <w:r w:rsidRPr="008160CD">
              <w:rPr>
                <w:rFonts w:ascii="Times New Roman" w:hAnsi="Times New Roman"/>
              </w:rPr>
              <w:t>15h45-15h55</w:t>
            </w:r>
          </w:p>
        </w:tc>
        <w:tc>
          <w:tcPr>
            <w:tcW w:w="4073" w:type="pct"/>
            <w:shd w:val="clear" w:color="auto" w:fill="auto"/>
            <w:vAlign w:val="center"/>
          </w:tcPr>
          <w:p w14:paraId="20EB3295" w14:textId="6CE8C180" w:rsidR="00C5071C" w:rsidRPr="008160CD" w:rsidRDefault="00C5071C" w:rsidP="000F2D53">
            <w:pPr>
              <w:spacing w:before="60" w:line="312" w:lineRule="auto"/>
              <w:jc w:val="both"/>
              <w:rPr>
                <w:rFonts w:ascii="Times New Roman" w:hAnsi="Times New Roman"/>
                <w:szCs w:val="26"/>
              </w:rPr>
            </w:pPr>
            <w:r w:rsidRPr="008160CD">
              <w:rPr>
                <w:rFonts w:ascii="Times New Roman" w:hAnsi="Times New Roman"/>
                <w:szCs w:val="26"/>
              </w:rPr>
              <w:t>Đại hội nghỉ giải lao (chờ kết quả kiểm phiếu bầu cử)</w:t>
            </w:r>
          </w:p>
        </w:tc>
      </w:tr>
      <w:tr w:rsidR="00C5071C" w:rsidRPr="00662189" w14:paraId="383838F8" w14:textId="77777777" w:rsidTr="004F2DB2">
        <w:tc>
          <w:tcPr>
            <w:tcW w:w="927" w:type="pct"/>
            <w:shd w:val="clear" w:color="auto" w:fill="auto"/>
            <w:vAlign w:val="center"/>
          </w:tcPr>
          <w:p w14:paraId="065D120C" w14:textId="3E19CA60" w:rsidR="00C5071C" w:rsidRPr="008160CD" w:rsidRDefault="00C5071C" w:rsidP="00C5071C">
            <w:pPr>
              <w:spacing w:before="60" w:line="312" w:lineRule="auto"/>
              <w:jc w:val="center"/>
              <w:rPr>
                <w:rFonts w:ascii="Times New Roman" w:hAnsi="Times New Roman"/>
                <w:szCs w:val="26"/>
              </w:rPr>
            </w:pPr>
            <w:r w:rsidRPr="008160CD">
              <w:rPr>
                <w:rFonts w:ascii="Times New Roman" w:hAnsi="Times New Roman"/>
                <w:szCs w:val="26"/>
              </w:rPr>
              <w:t>15h55-16h00</w:t>
            </w:r>
          </w:p>
        </w:tc>
        <w:tc>
          <w:tcPr>
            <w:tcW w:w="4073" w:type="pct"/>
            <w:shd w:val="clear" w:color="auto" w:fill="auto"/>
            <w:vAlign w:val="center"/>
          </w:tcPr>
          <w:p w14:paraId="3B8A003F" w14:textId="442EF681" w:rsidR="00C5071C" w:rsidRPr="008160CD" w:rsidRDefault="00C5071C" w:rsidP="000F2D53">
            <w:pPr>
              <w:spacing w:before="60" w:line="312" w:lineRule="auto"/>
              <w:jc w:val="both"/>
              <w:rPr>
                <w:rFonts w:ascii="Times New Roman" w:hAnsi="Times New Roman"/>
                <w:szCs w:val="26"/>
              </w:rPr>
            </w:pPr>
            <w:r w:rsidRPr="008160CD">
              <w:rPr>
                <w:rFonts w:ascii="Times New Roman" w:hAnsi="Times New Roman"/>
                <w:szCs w:val="26"/>
              </w:rPr>
              <w:t>Công bố kết quả kiểm phiếu bầu cử Thành viên độc lập HĐQT EVNGENCO2</w:t>
            </w:r>
          </w:p>
        </w:tc>
      </w:tr>
      <w:tr w:rsidR="00C5071C" w:rsidRPr="00662189" w14:paraId="7BFA6BB2" w14:textId="77777777" w:rsidTr="00E81C5B">
        <w:tc>
          <w:tcPr>
            <w:tcW w:w="927" w:type="pct"/>
            <w:shd w:val="clear" w:color="auto" w:fill="auto"/>
            <w:vAlign w:val="center"/>
          </w:tcPr>
          <w:p w14:paraId="66F7BACE" w14:textId="3811428D" w:rsidR="00C5071C" w:rsidRPr="008160CD" w:rsidRDefault="00C5071C" w:rsidP="00C5071C">
            <w:pPr>
              <w:spacing w:before="60" w:line="312" w:lineRule="auto"/>
              <w:jc w:val="center"/>
              <w:rPr>
                <w:rFonts w:ascii="Times New Roman" w:hAnsi="Times New Roman"/>
                <w:szCs w:val="26"/>
              </w:rPr>
            </w:pPr>
            <w:r w:rsidRPr="008160CD">
              <w:rPr>
                <w:rFonts w:ascii="Times New Roman" w:hAnsi="Times New Roman"/>
                <w:szCs w:val="26"/>
              </w:rPr>
              <w:t>16g00-16g15</w:t>
            </w:r>
          </w:p>
        </w:tc>
        <w:tc>
          <w:tcPr>
            <w:tcW w:w="4073" w:type="pct"/>
            <w:shd w:val="clear" w:color="auto" w:fill="auto"/>
          </w:tcPr>
          <w:p w14:paraId="48C656BD" w14:textId="2A28E96A" w:rsidR="00C5071C" w:rsidRPr="008160CD" w:rsidRDefault="00C5071C" w:rsidP="000F2D53">
            <w:pPr>
              <w:spacing w:before="60" w:line="312" w:lineRule="auto"/>
              <w:jc w:val="both"/>
              <w:rPr>
                <w:rFonts w:ascii="Times New Roman" w:hAnsi="Times New Roman"/>
                <w:szCs w:val="26"/>
              </w:rPr>
            </w:pPr>
            <w:r w:rsidRPr="008160CD">
              <w:rPr>
                <w:rFonts w:ascii="Times New Roman" w:hAnsi="Times New Roman"/>
                <w:szCs w:val="26"/>
              </w:rPr>
              <w:t>Phát biểu của Thành viên trúng cử chức đanh TV độc lập HĐQT EVNGENCO2</w:t>
            </w:r>
          </w:p>
        </w:tc>
      </w:tr>
      <w:tr w:rsidR="00C5071C" w:rsidRPr="00662189" w14:paraId="576A696A" w14:textId="77777777" w:rsidTr="00942E93">
        <w:tc>
          <w:tcPr>
            <w:tcW w:w="927" w:type="pct"/>
            <w:shd w:val="clear" w:color="auto" w:fill="auto"/>
            <w:vAlign w:val="center"/>
          </w:tcPr>
          <w:p w14:paraId="5DFD289A" w14:textId="0B770E86" w:rsidR="00C5071C" w:rsidRPr="008160CD" w:rsidRDefault="00C5071C" w:rsidP="00C5071C">
            <w:pPr>
              <w:spacing w:before="60" w:line="312" w:lineRule="auto"/>
              <w:jc w:val="center"/>
              <w:rPr>
                <w:rFonts w:ascii="Times New Roman" w:hAnsi="Times New Roman"/>
                <w:szCs w:val="26"/>
              </w:rPr>
            </w:pPr>
            <w:r w:rsidRPr="008160CD">
              <w:rPr>
                <w:rFonts w:ascii="Times New Roman" w:hAnsi="Times New Roman"/>
                <w:szCs w:val="26"/>
              </w:rPr>
              <w:t>16h15-16h30</w:t>
            </w:r>
          </w:p>
        </w:tc>
        <w:tc>
          <w:tcPr>
            <w:tcW w:w="4073" w:type="pct"/>
            <w:shd w:val="clear" w:color="auto" w:fill="auto"/>
            <w:vAlign w:val="center"/>
          </w:tcPr>
          <w:p w14:paraId="540B7A94" w14:textId="7174DE01" w:rsidR="00C5071C" w:rsidRPr="008160CD" w:rsidRDefault="00C5071C" w:rsidP="000F2D53">
            <w:pPr>
              <w:spacing w:before="60" w:line="312" w:lineRule="auto"/>
              <w:jc w:val="both"/>
              <w:rPr>
                <w:rFonts w:ascii="Times New Roman" w:hAnsi="Times New Roman"/>
                <w:szCs w:val="26"/>
              </w:rPr>
            </w:pPr>
            <w:r w:rsidRPr="008160CD">
              <w:rPr>
                <w:rFonts w:ascii="Times New Roman" w:hAnsi="Times New Roman"/>
                <w:szCs w:val="26"/>
              </w:rPr>
              <w:t>Phát biểu của Đại diện cổ đông lớn – Tập đoàn Điện lực Việt Nam</w:t>
            </w:r>
          </w:p>
        </w:tc>
      </w:tr>
      <w:tr w:rsidR="00C5071C" w:rsidRPr="00662189" w14:paraId="52B614F7" w14:textId="77777777" w:rsidTr="00E81C5B">
        <w:tc>
          <w:tcPr>
            <w:tcW w:w="927" w:type="pct"/>
            <w:shd w:val="clear" w:color="auto" w:fill="auto"/>
            <w:vAlign w:val="center"/>
          </w:tcPr>
          <w:p w14:paraId="71E3C5F1" w14:textId="4418DB44" w:rsidR="00C5071C" w:rsidRPr="008160CD" w:rsidRDefault="00C22D22" w:rsidP="00C5071C">
            <w:pPr>
              <w:spacing w:before="60" w:line="312" w:lineRule="auto"/>
              <w:jc w:val="center"/>
              <w:rPr>
                <w:rFonts w:ascii="Times New Roman" w:hAnsi="Times New Roman"/>
                <w:szCs w:val="26"/>
              </w:rPr>
            </w:pPr>
            <w:r w:rsidRPr="008160CD">
              <w:rPr>
                <w:rFonts w:ascii="Times New Roman" w:hAnsi="Times New Roman"/>
                <w:szCs w:val="26"/>
              </w:rPr>
              <w:t>16h30-16h45</w:t>
            </w:r>
          </w:p>
        </w:tc>
        <w:tc>
          <w:tcPr>
            <w:tcW w:w="4073" w:type="pct"/>
            <w:shd w:val="clear" w:color="auto" w:fill="auto"/>
          </w:tcPr>
          <w:p w14:paraId="4A2D9B92" w14:textId="148E2993" w:rsidR="00C5071C" w:rsidRPr="008160CD" w:rsidRDefault="00C5071C" w:rsidP="000F2D53">
            <w:pPr>
              <w:spacing w:before="60" w:line="312" w:lineRule="auto"/>
              <w:jc w:val="both"/>
              <w:rPr>
                <w:rFonts w:ascii="Times New Roman" w:hAnsi="Times New Roman"/>
                <w:szCs w:val="26"/>
              </w:rPr>
            </w:pPr>
            <w:r w:rsidRPr="008160CD">
              <w:rPr>
                <w:rFonts w:ascii="Times New Roman" w:hAnsi="Times New Roman"/>
                <w:szCs w:val="26"/>
              </w:rPr>
              <w:t>Phát biểu của Lãnh đạo EVNGENCO2</w:t>
            </w:r>
          </w:p>
        </w:tc>
      </w:tr>
      <w:tr w:rsidR="00C5071C" w:rsidRPr="00662189" w14:paraId="0284825E" w14:textId="77777777" w:rsidTr="00E81C5B">
        <w:tc>
          <w:tcPr>
            <w:tcW w:w="927" w:type="pct"/>
            <w:shd w:val="clear" w:color="auto" w:fill="auto"/>
            <w:vAlign w:val="center"/>
          </w:tcPr>
          <w:p w14:paraId="3DBABE5D" w14:textId="77EC3E94" w:rsidR="00C5071C" w:rsidRPr="00C22D22" w:rsidRDefault="00C22D22" w:rsidP="00C5071C">
            <w:pPr>
              <w:spacing w:before="60" w:line="312" w:lineRule="auto"/>
              <w:jc w:val="center"/>
              <w:rPr>
                <w:rFonts w:ascii="Times New Roman" w:hAnsi="Times New Roman"/>
                <w:szCs w:val="26"/>
              </w:rPr>
            </w:pPr>
            <w:r w:rsidRPr="00C22D22">
              <w:rPr>
                <w:rFonts w:ascii="Times New Roman" w:hAnsi="Times New Roman"/>
                <w:szCs w:val="26"/>
              </w:rPr>
              <w:t>16h45-16h50</w:t>
            </w:r>
          </w:p>
        </w:tc>
        <w:tc>
          <w:tcPr>
            <w:tcW w:w="4073" w:type="pct"/>
            <w:shd w:val="clear" w:color="auto" w:fill="auto"/>
          </w:tcPr>
          <w:p w14:paraId="4025BB05" w14:textId="77777777" w:rsidR="00C5071C" w:rsidRPr="00662189" w:rsidRDefault="00C5071C" w:rsidP="000F2D53">
            <w:pPr>
              <w:spacing w:before="60" w:line="312" w:lineRule="auto"/>
              <w:jc w:val="both"/>
              <w:rPr>
                <w:rFonts w:ascii="Times New Roman" w:hAnsi="Times New Roman"/>
                <w:szCs w:val="26"/>
              </w:rPr>
            </w:pPr>
            <w:r w:rsidRPr="00662189">
              <w:rPr>
                <w:rFonts w:ascii="Times New Roman" w:hAnsi="Times New Roman"/>
                <w:szCs w:val="26"/>
              </w:rPr>
              <w:t>Thông qua Biên bản, Nghị quyết Đại hội.</w:t>
            </w:r>
          </w:p>
        </w:tc>
      </w:tr>
      <w:tr w:rsidR="00C5071C" w:rsidRPr="00662189" w14:paraId="5AF4ECDA" w14:textId="77777777" w:rsidTr="00E81C5B">
        <w:tc>
          <w:tcPr>
            <w:tcW w:w="927" w:type="pct"/>
            <w:shd w:val="clear" w:color="auto" w:fill="auto"/>
            <w:vAlign w:val="center"/>
          </w:tcPr>
          <w:p w14:paraId="3089F191" w14:textId="1227464A" w:rsidR="00C5071C" w:rsidRPr="00662189" w:rsidRDefault="00C5071C" w:rsidP="00C5071C">
            <w:pPr>
              <w:spacing w:before="60" w:line="312" w:lineRule="auto"/>
              <w:jc w:val="center"/>
              <w:rPr>
                <w:rFonts w:ascii="Times New Roman" w:hAnsi="Times New Roman"/>
                <w:szCs w:val="26"/>
              </w:rPr>
            </w:pPr>
            <w:r>
              <w:rPr>
                <w:rFonts w:ascii="Times New Roman" w:hAnsi="Times New Roman"/>
                <w:szCs w:val="26"/>
              </w:rPr>
              <w:t>16</w:t>
            </w:r>
            <w:r w:rsidR="00C22D22">
              <w:rPr>
                <w:rFonts w:ascii="Times New Roman" w:hAnsi="Times New Roman"/>
                <w:szCs w:val="26"/>
              </w:rPr>
              <w:t>h50</w:t>
            </w:r>
          </w:p>
        </w:tc>
        <w:tc>
          <w:tcPr>
            <w:tcW w:w="4073" w:type="pct"/>
            <w:shd w:val="clear" w:color="auto" w:fill="auto"/>
          </w:tcPr>
          <w:p w14:paraId="370521F8" w14:textId="67FFE494" w:rsidR="00C5071C" w:rsidRPr="00662189" w:rsidRDefault="00C5071C" w:rsidP="000F2D53">
            <w:pPr>
              <w:spacing w:before="60" w:line="312" w:lineRule="auto"/>
              <w:jc w:val="both"/>
              <w:rPr>
                <w:rFonts w:ascii="Times New Roman" w:hAnsi="Times New Roman"/>
                <w:szCs w:val="26"/>
              </w:rPr>
            </w:pPr>
            <w:r>
              <w:rPr>
                <w:rFonts w:ascii="Times New Roman" w:hAnsi="Times New Roman"/>
                <w:szCs w:val="26"/>
              </w:rPr>
              <w:t>Bế</w:t>
            </w:r>
            <w:r w:rsidRPr="00662189">
              <w:rPr>
                <w:rFonts w:ascii="Times New Roman" w:hAnsi="Times New Roman"/>
                <w:szCs w:val="26"/>
              </w:rPr>
              <w:t xml:space="preserve"> mạc Đại hội.</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371CDF">
      <w:headerReference w:type="default" r:id="rId8"/>
      <w:footerReference w:type="even" r:id="rId9"/>
      <w:footerReference w:type="default" r:id="rId10"/>
      <w:headerReference w:type="first" r:id="rId11"/>
      <w:pgSz w:w="11907" w:h="16840" w:code="9"/>
      <w:pgMar w:top="284" w:right="1134" w:bottom="426"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A279" w14:textId="77777777" w:rsidR="00EA686D" w:rsidRDefault="00EA686D">
      <w:r>
        <w:separator/>
      </w:r>
    </w:p>
  </w:endnote>
  <w:endnote w:type="continuationSeparator" w:id="0">
    <w:p w14:paraId="473F6FE3" w14:textId="77777777" w:rsidR="00EA686D" w:rsidRDefault="00EA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186" w14:textId="24C9656E" w:rsidR="00E81C5B" w:rsidRDefault="00E81C5B">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AE68" w14:textId="7963F136" w:rsidR="00E81C5B" w:rsidRPr="007367D4" w:rsidRDefault="00E81C5B">
    <w:pPr>
      <w:pStyle w:val="Footer"/>
      <w:jc w:val="center"/>
      <w:rPr>
        <w:rFonts w:ascii="Times New Roman" w:hAnsi="Times New Roman"/>
        <w:sz w:val="20"/>
      </w:rPr>
    </w:pPr>
  </w:p>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B1896" w14:textId="77777777" w:rsidR="00EA686D" w:rsidRDefault="00EA686D">
      <w:r>
        <w:separator/>
      </w:r>
    </w:p>
  </w:footnote>
  <w:footnote w:type="continuationSeparator" w:id="0">
    <w:p w14:paraId="1B30FB38" w14:textId="77777777" w:rsidR="00EA686D" w:rsidRDefault="00EA6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90409"/>
      <w:docPartObj>
        <w:docPartGallery w:val="Page Numbers (Top of Page)"/>
        <w:docPartUnique/>
      </w:docPartObj>
    </w:sdtPr>
    <w:sdtEndPr>
      <w:rPr>
        <w:noProof/>
      </w:rPr>
    </w:sdtEndPr>
    <w:sdtContent>
      <w:p w14:paraId="60331600" w14:textId="19116056" w:rsidR="00E81C5B" w:rsidRDefault="00000000">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10117226">
    <w:abstractNumId w:val="28"/>
  </w:num>
  <w:num w:numId="2" w16cid:durableId="371342414">
    <w:abstractNumId w:val="31"/>
  </w:num>
  <w:num w:numId="3" w16cid:durableId="1687974864">
    <w:abstractNumId w:val="25"/>
  </w:num>
  <w:num w:numId="4" w16cid:durableId="48847054">
    <w:abstractNumId w:val="0"/>
  </w:num>
  <w:num w:numId="5" w16cid:durableId="842010001">
    <w:abstractNumId w:val="24"/>
  </w:num>
  <w:num w:numId="6" w16cid:durableId="664942247">
    <w:abstractNumId w:val="20"/>
  </w:num>
  <w:num w:numId="7" w16cid:durableId="1308701498">
    <w:abstractNumId w:val="21"/>
  </w:num>
  <w:num w:numId="8" w16cid:durableId="1842233091">
    <w:abstractNumId w:val="17"/>
  </w:num>
  <w:num w:numId="9" w16cid:durableId="1279992692">
    <w:abstractNumId w:val="6"/>
  </w:num>
  <w:num w:numId="10" w16cid:durableId="845630164">
    <w:abstractNumId w:val="13"/>
  </w:num>
  <w:num w:numId="11" w16cid:durableId="485514109">
    <w:abstractNumId w:val="11"/>
  </w:num>
  <w:num w:numId="12" w16cid:durableId="582761674">
    <w:abstractNumId w:val="33"/>
  </w:num>
  <w:num w:numId="13" w16cid:durableId="1563326521">
    <w:abstractNumId w:val="9"/>
  </w:num>
  <w:num w:numId="14" w16cid:durableId="1366755472">
    <w:abstractNumId w:val="10"/>
  </w:num>
  <w:num w:numId="15" w16cid:durableId="2030595604">
    <w:abstractNumId w:val="35"/>
  </w:num>
  <w:num w:numId="16" w16cid:durableId="1957710106">
    <w:abstractNumId w:val="7"/>
  </w:num>
  <w:num w:numId="17" w16cid:durableId="583035397">
    <w:abstractNumId w:val="15"/>
  </w:num>
  <w:num w:numId="18" w16cid:durableId="1039627356">
    <w:abstractNumId w:val="1"/>
  </w:num>
  <w:num w:numId="19" w16cid:durableId="2020808541">
    <w:abstractNumId w:val="3"/>
  </w:num>
  <w:num w:numId="20" w16cid:durableId="1026129811">
    <w:abstractNumId w:val="22"/>
  </w:num>
  <w:num w:numId="21" w16cid:durableId="1734160556">
    <w:abstractNumId w:val="12"/>
  </w:num>
  <w:num w:numId="22" w16cid:durableId="971980515">
    <w:abstractNumId w:val="16"/>
  </w:num>
  <w:num w:numId="23" w16cid:durableId="2010676576">
    <w:abstractNumId w:val="29"/>
  </w:num>
  <w:num w:numId="24" w16cid:durableId="497044805">
    <w:abstractNumId w:val="23"/>
  </w:num>
  <w:num w:numId="25" w16cid:durableId="854802510">
    <w:abstractNumId w:val="32"/>
  </w:num>
  <w:num w:numId="26" w16cid:durableId="1102993594">
    <w:abstractNumId w:val="34"/>
  </w:num>
  <w:num w:numId="27" w16cid:durableId="1258291486">
    <w:abstractNumId w:val="19"/>
  </w:num>
  <w:num w:numId="28" w16cid:durableId="1800996639">
    <w:abstractNumId w:val="5"/>
  </w:num>
  <w:num w:numId="29" w16cid:durableId="273446589">
    <w:abstractNumId w:val="18"/>
  </w:num>
  <w:num w:numId="30" w16cid:durableId="197134614">
    <w:abstractNumId w:val="30"/>
  </w:num>
  <w:num w:numId="31" w16cid:durableId="885988769">
    <w:abstractNumId w:val="26"/>
  </w:num>
  <w:num w:numId="32" w16cid:durableId="763116117">
    <w:abstractNumId w:val="4"/>
  </w:num>
  <w:num w:numId="33" w16cid:durableId="1594165912">
    <w:abstractNumId w:val="8"/>
  </w:num>
  <w:num w:numId="34" w16cid:durableId="2021934428">
    <w:abstractNumId w:val="27"/>
  </w:num>
  <w:num w:numId="35" w16cid:durableId="1496649674">
    <w:abstractNumId w:val="14"/>
  </w:num>
  <w:num w:numId="36" w16cid:durableId="212546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1"/>
    <w:rsid w:val="000004FD"/>
    <w:rsid w:val="000018C5"/>
    <w:rsid w:val="000022E5"/>
    <w:rsid w:val="00002D2E"/>
    <w:rsid w:val="000035F3"/>
    <w:rsid w:val="000147FA"/>
    <w:rsid w:val="0001630F"/>
    <w:rsid w:val="0002033F"/>
    <w:rsid w:val="00023122"/>
    <w:rsid w:val="00025C73"/>
    <w:rsid w:val="000321A2"/>
    <w:rsid w:val="0004154C"/>
    <w:rsid w:val="00051B51"/>
    <w:rsid w:val="00053FC7"/>
    <w:rsid w:val="00066DA2"/>
    <w:rsid w:val="00070529"/>
    <w:rsid w:val="00071AB1"/>
    <w:rsid w:val="00074594"/>
    <w:rsid w:val="00074F44"/>
    <w:rsid w:val="00075221"/>
    <w:rsid w:val="000777CD"/>
    <w:rsid w:val="00081727"/>
    <w:rsid w:val="00084B43"/>
    <w:rsid w:val="000875FA"/>
    <w:rsid w:val="00090F58"/>
    <w:rsid w:val="0009149B"/>
    <w:rsid w:val="000926D1"/>
    <w:rsid w:val="00092C05"/>
    <w:rsid w:val="0009347D"/>
    <w:rsid w:val="0009606C"/>
    <w:rsid w:val="000A6E71"/>
    <w:rsid w:val="000A7083"/>
    <w:rsid w:val="000A7267"/>
    <w:rsid w:val="000B0219"/>
    <w:rsid w:val="000B1B61"/>
    <w:rsid w:val="000B20DA"/>
    <w:rsid w:val="000C2735"/>
    <w:rsid w:val="000C3D85"/>
    <w:rsid w:val="000C495B"/>
    <w:rsid w:val="000D05C1"/>
    <w:rsid w:val="000D68F0"/>
    <w:rsid w:val="000E3E7E"/>
    <w:rsid w:val="000E4320"/>
    <w:rsid w:val="000E52B2"/>
    <w:rsid w:val="000F1EFE"/>
    <w:rsid w:val="000F2D53"/>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65722"/>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1F64DE"/>
    <w:rsid w:val="00201E9D"/>
    <w:rsid w:val="002042CE"/>
    <w:rsid w:val="00204940"/>
    <w:rsid w:val="00210753"/>
    <w:rsid w:val="002122C2"/>
    <w:rsid w:val="002122DC"/>
    <w:rsid w:val="002127FA"/>
    <w:rsid w:val="002132F4"/>
    <w:rsid w:val="00215E2A"/>
    <w:rsid w:val="0021759A"/>
    <w:rsid w:val="00217842"/>
    <w:rsid w:val="00223402"/>
    <w:rsid w:val="00224D49"/>
    <w:rsid w:val="0022560A"/>
    <w:rsid w:val="002274F2"/>
    <w:rsid w:val="002320E0"/>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A6CE6"/>
    <w:rsid w:val="002B051D"/>
    <w:rsid w:val="002B64CD"/>
    <w:rsid w:val="002C032D"/>
    <w:rsid w:val="002C595A"/>
    <w:rsid w:val="002D5221"/>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23703"/>
    <w:rsid w:val="00330255"/>
    <w:rsid w:val="003306A1"/>
    <w:rsid w:val="003339C0"/>
    <w:rsid w:val="00333C4D"/>
    <w:rsid w:val="00340EDC"/>
    <w:rsid w:val="003418DA"/>
    <w:rsid w:val="00354280"/>
    <w:rsid w:val="0035440E"/>
    <w:rsid w:val="0035482F"/>
    <w:rsid w:val="00363A7C"/>
    <w:rsid w:val="00366050"/>
    <w:rsid w:val="00371CDF"/>
    <w:rsid w:val="00371F38"/>
    <w:rsid w:val="00373E16"/>
    <w:rsid w:val="0037609F"/>
    <w:rsid w:val="003803CC"/>
    <w:rsid w:val="00383536"/>
    <w:rsid w:val="00383D6A"/>
    <w:rsid w:val="00394878"/>
    <w:rsid w:val="003968E5"/>
    <w:rsid w:val="00397ED1"/>
    <w:rsid w:val="003A2508"/>
    <w:rsid w:val="003C34E8"/>
    <w:rsid w:val="003E254D"/>
    <w:rsid w:val="003E4B27"/>
    <w:rsid w:val="003E4B2A"/>
    <w:rsid w:val="003E6EDC"/>
    <w:rsid w:val="003E7D3B"/>
    <w:rsid w:val="003F24B9"/>
    <w:rsid w:val="003F2947"/>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45662"/>
    <w:rsid w:val="004572C9"/>
    <w:rsid w:val="00462D3C"/>
    <w:rsid w:val="004632D2"/>
    <w:rsid w:val="00465903"/>
    <w:rsid w:val="0046658E"/>
    <w:rsid w:val="00467207"/>
    <w:rsid w:val="00470714"/>
    <w:rsid w:val="00471F78"/>
    <w:rsid w:val="00475446"/>
    <w:rsid w:val="004756D4"/>
    <w:rsid w:val="0048086D"/>
    <w:rsid w:val="00481BA3"/>
    <w:rsid w:val="0048700E"/>
    <w:rsid w:val="00490C4F"/>
    <w:rsid w:val="00493B8E"/>
    <w:rsid w:val="00494BCD"/>
    <w:rsid w:val="0049508A"/>
    <w:rsid w:val="004A018B"/>
    <w:rsid w:val="004A7920"/>
    <w:rsid w:val="004B2CCB"/>
    <w:rsid w:val="004B59E1"/>
    <w:rsid w:val="004B5FE1"/>
    <w:rsid w:val="004C0280"/>
    <w:rsid w:val="004C0822"/>
    <w:rsid w:val="004C41CE"/>
    <w:rsid w:val="004D6ABB"/>
    <w:rsid w:val="004E1BA8"/>
    <w:rsid w:val="004E1E0D"/>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3EE"/>
    <w:rsid w:val="00571953"/>
    <w:rsid w:val="005815F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DB9"/>
    <w:rsid w:val="00623664"/>
    <w:rsid w:val="00626182"/>
    <w:rsid w:val="00634FF8"/>
    <w:rsid w:val="00636219"/>
    <w:rsid w:val="006505E2"/>
    <w:rsid w:val="00652EC0"/>
    <w:rsid w:val="0065356A"/>
    <w:rsid w:val="0065657E"/>
    <w:rsid w:val="00657A8E"/>
    <w:rsid w:val="00660A52"/>
    <w:rsid w:val="00660C6C"/>
    <w:rsid w:val="00662189"/>
    <w:rsid w:val="00664360"/>
    <w:rsid w:val="00671425"/>
    <w:rsid w:val="00672669"/>
    <w:rsid w:val="00674229"/>
    <w:rsid w:val="006756B1"/>
    <w:rsid w:val="00675B16"/>
    <w:rsid w:val="00682FD1"/>
    <w:rsid w:val="00683E0A"/>
    <w:rsid w:val="00690688"/>
    <w:rsid w:val="00690C94"/>
    <w:rsid w:val="00691E4A"/>
    <w:rsid w:val="00696979"/>
    <w:rsid w:val="006A2F5C"/>
    <w:rsid w:val="006A59CB"/>
    <w:rsid w:val="006B37CC"/>
    <w:rsid w:val="006C39D3"/>
    <w:rsid w:val="006C56A0"/>
    <w:rsid w:val="006C7CD3"/>
    <w:rsid w:val="006D2DD4"/>
    <w:rsid w:val="006D4969"/>
    <w:rsid w:val="006D57D5"/>
    <w:rsid w:val="006E399F"/>
    <w:rsid w:val="006F5924"/>
    <w:rsid w:val="006F6281"/>
    <w:rsid w:val="00700C19"/>
    <w:rsid w:val="007038A6"/>
    <w:rsid w:val="007062DA"/>
    <w:rsid w:val="00706800"/>
    <w:rsid w:val="00707A21"/>
    <w:rsid w:val="007104FD"/>
    <w:rsid w:val="007164F4"/>
    <w:rsid w:val="00721504"/>
    <w:rsid w:val="00721D76"/>
    <w:rsid w:val="007258F6"/>
    <w:rsid w:val="007266A3"/>
    <w:rsid w:val="007343A9"/>
    <w:rsid w:val="007353A1"/>
    <w:rsid w:val="007367D4"/>
    <w:rsid w:val="007368F3"/>
    <w:rsid w:val="007401E9"/>
    <w:rsid w:val="00741429"/>
    <w:rsid w:val="007464E4"/>
    <w:rsid w:val="00746518"/>
    <w:rsid w:val="007477CA"/>
    <w:rsid w:val="0076045E"/>
    <w:rsid w:val="00762A95"/>
    <w:rsid w:val="00764B65"/>
    <w:rsid w:val="00764C1E"/>
    <w:rsid w:val="00765BAD"/>
    <w:rsid w:val="007661B9"/>
    <w:rsid w:val="007665D9"/>
    <w:rsid w:val="007722E6"/>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C5382"/>
    <w:rsid w:val="007E6643"/>
    <w:rsid w:val="007E6686"/>
    <w:rsid w:val="007F017A"/>
    <w:rsid w:val="007F071F"/>
    <w:rsid w:val="007F0B72"/>
    <w:rsid w:val="007F0B89"/>
    <w:rsid w:val="007F19DF"/>
    <w:rsid w:val="007F3401"/>
    <w:rsid w:val="007F4A46"/>
    <w:rsid w:val="007F6905"/>
    <w:rsid w:val="008000CE"/>
    <w:rsid w:val="0080618A"/>
    <w:rsid w:val="008106FE"/>
    <w:rsid w:val="00811332"/>
    <w:rsid w:val="00814B06"/>
    <w:rsid w:val="00814F6A"/>
    <w:rsid w:val="008160CD"/>
    <w:rsid w:val="0082771D"/>
    <w:rsid w:val="008354BD"/>
    <w:rsid w:val="008427D6"/>
    <w:rsid w:val="00850424"/>
    <w:rsid w:val="00852674"/>
    <w:rsid w:val="00856A5A"/>
    <w:rsid w:val="00864CAD"/>
    <w:rsid w:val="00865E19"/>
    <w:rsid w:val="00866530"/>
    <w:rsid w:val="00867A86"/>
    <w:rsid w:val="0087044D"/>
    <w:rsid w:val="008704E1"/>
    <w:rsid w:val="008749E5"/>
    <w:rsid w:val="00875441"/>
    <w:rsid w:val="00882546"/>
    <w:rsid w:val="00882FD4"/>
    <w:rsid w:val="008859DB"/>
    <w:rsid w:val="008869F6"/>
    <w:rsid w:val="00892D5A"/>
    <w:rsid w:val="00893933"/>
    <w:rsid w:val="008A3EED"/>
    <w:rsid w:val="008A525A"/>
    <w:rsid w:val="008B1474"/>
    <w:rsid w:val="008C111B"/>
    <w:rsid w:val="008C1D12"/>
    <w:rsid w:val="008C3F30"/>
    <w:rsid w:val="008D1000"/>
    <w:rsid w:val="008D2075"/>
    <w:rsid w:val="008D3E22"/>
    <w:rsid w:val="008D4579"/>
    <w:rsid w:val="008D5EAF"/>
    <w:rsid w:val="008E2ABA"/>
    <w:rsid w:val="008E64F5"/>
    <w:rsid w:val="008F3DE5"/>
    <w:rsid w:val="008F4225"/>
    <w:rsid w:val="008F558B"/>
    <w:rsid w:val="008F5C74"/>
    <w:rsid w:val="00901430"/>
    <w:rsid w:val="00905366"/>
    <w:rsid w:val="00907114"/>
    <w:rsid w:val="0092154D"/>
    <w:rsid w:val="00921DFF"/>
    <w:rsid w:val="0092330F"/>
    <w:rsid w:val="00924C47"/>
    <w:rsid w:val="0092602E"/>
    <w:rsid w:val="00933D21"/>
    <w:rsid w:val="00934022"/>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A53AC"/>
    <w:rsid w:val="009B041B"/>
    <w:rsid w:val="009B5887"/>
    <w:rsid w:val="009B78ED"/>
    <w:rsid w:val="009C299C"/>
    <w:rsid w:val="009C3845"/>
    <w:rsid w:val="009C4229"/>
    <w:rsid w:val="009C4D3F"/>
    <w:rsid w:val="009C66A0"/>
    <w:rsid w:val="009D0337"/>
    <w:rsid w:val="009D7695"/>
    <w:rsid w:val="009E27E3"/>
    <w:rsid w:val="009E337B"/>
    <w:rsid w:val="009E3B0E"/>
    <w:rsid w:val="009E5A6E"/>
    <w:rsid w:val="009E7977"/>
    <w:rsid w:val="009F29F2"/>
    <w:rsid w:val="009F5F63"/>
    <w:rsid w:val="00A0320D"/>
    <w:rsid w:val="00A10DF1"/>
    <w:rsid w:val="00A13B26"/>
    <w:rsid w:val="00A14256"/>
    <w:rsid w:val="00A14879"/>
    <w:rsid w:val="00A16D80"/>
    <w:rsid w:val="00A20447"/>
    <w:rsid w:val="00A210D9"/>
    <w:rsid w:val="00A23C88"/>
    <w:rsid w:val="00A40707"/>
    <w:rsid w:val="00A546FC"/>
    <w:rsid w:val="00A57351"/>
    <w:rsid w:val="00A57CDE"/>
    <w:rsid w:val="00A57EB4"/>
    <w:rsid w:val="00A57EDD"/>
    <w:rsid w:val="00A60B0D"/>
    <w:rsid w:val="00A66B9A"/>
    <w:rsid w:val="00A72A67"/>
    <w:rsid w:val="00A76738"/>
    <w:rsid w:val="00A7751E"/>
    <w:rsid w:val="00A831A7"/>
    <w:rsid w:val="00A85A8D"/>
    <w:rsid w:val="00A9177E"/>
    <w:rsid w:val="00AA0AA0"/>
    <w:rsid w:val="00AA74E3"/>
    <w:rsid w:val="00AB4DE8"/>
    <w:rsid w:val="00AB7ABF"/>
    <w:rsid w:val="00AC2018"/>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196"/>
    <w:rsid w:val="00BB0305"/>
    <w:rsid w:val="00BB2D43"/>
    <w:rsid w:val="00BB7EBC"/>
    <w:rsid w:val="00BC580F"/>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2D22"/>
    <w:rsid w:val="00C23C06"/>
    <w:rsid w:val="00C249E8"/>
    <w:rsid w:val="00C25E33"/>
    <w:rsid w:val="00C304E0"/>
    <w:rsid w:val="00C30618"/>
    <w:rsid w:val="00C5071C"/>
    <w:rsid w:val="00C507BA"/>
    <w:rsid w:val="00C51A7D"/>
    <w:rsid w:val="00C546A7"/>
    <w:rsid w:val="00C63059"/>
    <w:rsid w:val="00C6339E"/>
    <w:rsid w:val="00C6380C"/>
    <w:rsid w:val="00C669FD"/>
    <w:rsid w:val="00C66E0B"/>
    <w:rsid w:val="00C70716"/>
    <w:rsid w:val="00C711CC"/>
    <w:rsid w:val="00C72A5A"/>
    <w:rsid w:val="00C7346A"/>
    <w:rsid w:val="00C8306E"/>
    <w:rsid w:val="00C87356"/>
    <w:rsid w:val="00C87F99"/>
    <w:rsid w:val="00C92411"/>
    <w:rsid w:val="00C926AD"/>
    <w:rsid w:val="00C958CC"/>
    <w:rsid w:val="00CA0D9F"/>
    <w:rsid w:val="00CA34EA"/>
    <w:rsid w:val="00CB1A16"/>
    <w:rsid w:val="00CB3A67"/>
    <w:rsid w:val="00CB3DBA"/>
    <w:rsid w:val="00CC68E1"/>
    <w:rsid w:val="00CD1231"/>
    <w:rsid w:val="00CD3288"/>
    <w:rsid w:val="00CE0EAA"/>
    <w:rsid w:val="00CE14D0"/>
    <w:rsid w:val="00CE47B8"/>
    <w:rsid w:val="00CE5A8B"/>
    <w:rsid w:val="00CE7452"/>
    <w:rsid w:val="00CF02AA"/>
    <w:rsid w:val="00CF09AD"/>
    <w:rsid w:val="00CF1683"/>
    <w:rsid w:val="00CF4B33"/>
    <w:rsid w:val="00CF7C99"/>
    <w:rsid w:val="00D04CDD"/>
    <w:rsid w:val="00D04D86"/>
    <w:rsid w:val="00D052B0"/>
    <w:rsid w:val="00D05ED2"/>
    <w:rsid w:val="00D10F0F"/>
    <w:rsid w:val="00D11CD8"/>
    <w:rsid w:val="00D128A3"/>
    <w:rsid w:val="00D20622"/>
    <w:rsid w:val="00D21423"/>
    <w:rsid w:val="00D320B3"/>
    <w:rsid w:val="00D331F5"/>
    <w:rsid w:val="00D36717"/>
    <w:rsid w:val="00D378E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1B44"/>
    <w:rsid w:val="00DD615C"/>
    <w:rsid w:val="00DD64A9"/>
    <w:rsid w:val="00DD68F8"/>
    <w:rsid w:val="00DE1448"/>
    <w:rsid w:val="00DE2735"/>
    <w:rsid w:val="00DE28FE"/>
    <w:rsid w:val="00DE2AE5"/>
    <w:rsid w:val="00DE2DB2"/>
    <w:rsid w:val="00DE2FCF"/>
    <w:rsid w:val="00DF2960"/>
    <w:rsid w:val="00DF6044"/>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43224"/>
    <w:rsid w:val="00E52C00"/>
    <w:rsid w:val="00E579C0"/>
    <w:rsid w:val="00E62D2F"/>
    <w:rsid w:val="00E63AFD"/>
    <w:rsid w:val="00E71DF4"/>
    <w:rsid w:val="00E7604E"/>
    <w:rsid w:val="00E767C6"/>
    <w:rsid w:val="00E77E6E"/>
    <w:rsid w:val="00E81C5B"/>
    <w:rsid w:val="00E8637C"/>
    <w:rsid w:val="00E864A1"/>
    <w:rsid w:val="00E87483"/>
    <w:rsid w:val="00EA0F78"/>
    <w:rsid w:val="00EA2A3B"/>
    <w:rsid w:val="00EA35F1"/>
    <w:rsid w:val="00EA4D64"/>
    <w:rsid w:val="00EA66E9"/>
    <w:rsid w:val="00EA6775"/>
    <w:rsid w:val="00EA686D"/>
    <w:rsid w:val="00EB4FCD"/>
    <w:rsid w:val="00EB6742"/>
    <w:rsid w:val="00EB713E"/>
    <w:rsid w:val="00EC0EAA"/>
    <w:rsid w:val="00EC2384"/>
    <w:rsid w:val="00EC2AC1"/>
    <w:rsid w:val="00EC35CE"/>
    <w:rsid w:val="00EC50E2"/>
    <w:rsid w:val="00EC5C35"/>
    <w:rsid w:val="00ED636B"/>
    <w:rsid w:val="00EE4DE7"/>
    <w:rsid w:val="00EF2BE9"/>
    <w:rsid w:val="00EF4F77"/>
    <w:rsid w:val="00F01DA4"/>
    <w:rsid w:val="00F01FBF"/>
    <w:rsid w:val="00F0316D"/>
    <w:rsid w:val="00F07C41"/>
    <w:rsid w:val="00F13C3B"/>
    <w:rsid w:val="00F13EE6"/>
    <w:rsid w:val="00F16DD2"/>
    <w:rsid w:val="00F27A36"/>
    <w:rsid w:val="00F30806"/>
    <w:rsid w:val="00F43F10"/>
    <w:rsid w:val="00F43F3A"/>
    <w:rsid w:val="00F464A8"/>
    <w:rsid w:val="00F47F3F"/>
    <w:rsid w:val="00F50134"/>
    <w:rsid w:val="00F52AE0"/>
    <w:rsid w:val="00F62198"/>
    <w:rsid w:val="00F62934"/>
    <w:rsid w:val="00F64DFC"/>
    <w:rsid w:val="00F66D34"/>
    <w:rsid w:val="00F72EE1"/>
    <w:rsid w:val="00F744C9"/>
    <w:rsid w:val="00F8200C"/>
    <w:rsid w:val="00F965A8"/>
    <w:rsid w:val="00FA12B5"/>
    <w:rsid w:val="00FA36E3"/>
    <w:rsid w:val="00FB388E"/>
    <w:rsid w:val="00FB3ADE"/>
    <w:rsid w:val="00FB7BB3"/>
    <w:rsid w:val="00FC016A"/>
    <w:rsid w:val="00FC152A"/>
    <w:rsid w:val="00FC19FD"/>
    <w:rsid w:val="00FC4F51"/>
    <w:rsid w:val="00FD06F2"/>
    <w:rsid w:val="00FD07C1"/>
    <w:rsid w:val="00FD355F"/>
    <w:rsid w:val="00FD7D29"/>
    <w:rsid w:val="00FE3114"/>
    <w:rsid w:val="00FE3FD0"/>
    <w:rsid w:val="00FE4303"/>
    <w:rsid w:val="00FF2F04"/>
    <w:rsid w:val="00FF30DC"/>
    <w:rsid w:val="00FF590F"/>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082D-F853-464D-8438-F9567835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LUONG TRAN MINH</cp:lastModifiedBy>
  <cp:revision>110</cp:revision>
  <cp:lastPrinted>2022-09-08T08:34:00Z</cp:lastPrinted>
  <dcterms:created xsi:type="dcterms:W3CDTF">2022-06-06T07:29:00Z</dcterms:created>
  <dcterms:modified xsi:type="dcterms:W3CDTF">2022-09-08T15:04:00Z</dcterms:modified>
</cp:coreProperties>
</file>